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34DB1" w14:textId="77777777" w:rsidR="00BC1EE1" w:rsidRPr="00FA1E72" w:rsidRDefault="006B2612" w:rsidP="00525698">
      <w:pPr>
        <w:jc w:val="center"/>
        <w:rPr>
          <w:rFonts w:ascii="Arial" w:hAnsi="Arial" w:cs="Arial"/>
          <w:b/>
          <w:u w:val="single"/>
        </w:rPr>
      </w:pPr>
      <w:r w:rsidRPr="00FA1E72">
        <w:rPr>
          <w:rFonts w:ascii="Arial" w:hAnsi="Arial" w:cs="Arial"/>
          <w:b/>
          <w:u w:val="single"/>
        </w:rPr>
        <w:t>ATTESTATION S</w:t>
      </w:r>
      <w:r w:rsidR="00525698">
        <w:rPr>
          <w:rFonts w:ascii="Arial" w:hAnsi="Arial" w:cs="Arial"/>
          <w:b/>
          <w:u w:val="single"/>
        </w:rPr>
        <w:t>UR L’HONNEUR – ECRANS</w:t>
      </w:r>
      <w:r w:rsidR="00613411">
        <w:rPr>
          <w:rFonts w:ascii="Arial" w:hAnsi="Arial" w:cs="Arial"/>
          <w:b/>
          <w:u w:val="single"/>
        </w:rPr>
        <w:t xml:space="preserve"> GREEN SPIRIT</w:t>
      </w:r>
    </w:p>
    <w:p w14:paraId="2AC84A4E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</w:p>
    <w:p w14:paraId="60D7655B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La société _______________, Société __________ au capital de __________ euros, dont le siège social est situé __________, _______________ __________, immatriculée au RCS de __________ sous le </w:t>
      </w:r>
      <w:r w:rsidR="00BC1EE1">
        <w:rPr>
          <w:rFonts w:ascii="Arial" w:hAnsi="Arial" w:cs="Arial"/>
        </w:rPr>
        <w:t>numéro SIREN __________</w:t>
      </w:r>
      <w:r w:rsidRPr="00FA1E72">
        <w:rPr>
          <w:rFonts w:ascii="Arial" w:hAnsi="Arial" w:cs="Arial"/>
        </w:rPr>
        <w:t xml:space="preserve">, représentée par son/sa __________, __________, dûment habilité(e) à l'effet des présentes, </w:t>
      </w:r>
    </w:p>
    <w:p w14:paraId="425837CA" w14:textId="77777777" w:rsidR="006B2612" w:rsidRPr="00FA1E72" w:rsidRDefault="006B2612" w:rsidP="006B2612">
      <w:pPr>
        <w:spacing w:after="120" w:line="240" w:lineRule="auto"/>
        <w:jc w:val="right"/>
        <w:rPr>
          <w:rFonts w:ascii="Arial" w:hAnsi="Arial" w:cs="Arial"/>
        </w:rPr>
      </w:pPr>
      <w:r w:rsidRPr="00FA1E72">
        <w:rPr>
          <w:rFonts w:ascii="Arial" w:hAnsi="Arial" w:cs="Arial"/>
        </w:rPr>
        <w:t>Ci-après dénommée « l’Annonceur »</w:t>
      </w:r>
    </w:p>
    <w:p w14:paraId="4D611128" w14:textId="77777777" w:rsidR="006B2612" w:rsidRDefault="006B2612" w:rsidP="006B261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FA1E72">
        <w:rPr>
          <w:rFonts w:ascii="Arial" w:hAnsi="Arial" w:cs="Arial"/>
          <w:sz w:val="18"/>
          <w:szCs w:val="18"/>
        </w:rPr>
        <w:t>OU</w:t>
      </w:r>
      <w:proofErr w:type="gramEnd"/>
    </w:p>
    <w:p w14:paraId="1FDBFE08" w14:textId="77777777" w:rsidR="00565DA0" w:rsidRDefault="00565DA0" w:rsidP="006B2612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</w:p>
    <w:p w14:paraId="55AD2BDB" w14:textId="77777777" w:rsidR="00565DA0" w:rsidRPr="00565DA0" w:rsidRDefault="00565DA0" w:rsidP="00565DA0">
      <w:pPr>
        <w:spacing w:after="120" w:line="240" w:lineRule="auto"/>
        <w:jc w:val="both"/>
        <w:rPr>
          <w:rFonts w:ascii="Arial" w:hAnsi="Arial" w:cs="Arial"/>
        </w:rPr>
      </w:pPr>
      <w:r w:rsidRPr="00565DA0">
        <w:rPr>
          <w:rFonts w:ascii="Arial" w:hAnsi="Arial" w:cs="Arial"/>
        </w:rPr>
        <w:t>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 représentant aux termes d’une attestation de mandat annexée aux présentes son Annonceur, la société __________, Société __________ au capital social de __________ euros, dont le siège social est situé __________, __________, immatriculée au RCS de __________, sous le numéro SIREN __________, représentée par son/sa __________, __________ dûment habilité(e) à l’effet des présentes,</w:t>
      </w:r>
    </w:p>
    <w:p w14:paraId="6F785E2D" w14:textId="77777777" w:rsidR="00565DA0" w:rsidRDefault="00565DA0" w:rsidP="006B2612">
      <w:pPr>
        <w:spacing w:after="120" w:line="240" w:lineRule="auto"/>
        <w:jc w:val="right"/>
        <w:rPr>
          <w:rFonts w:ascii="Arial" w:hAnsi="Arial" w:cs="Arial"/>
        </w:rPr>
      </w:pPr>
    </w:p>
    <w:p w14:paraId="77C1DA95" w14:textId="77777777" w:rsidR="006B2612" w:rsidRPr="00FA1E72" w:rsidRDefault="0041272B" w:rsidP="006B2612">
      <w:pPr>
        <w:spacing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Ci-après dénommée « l</w:t>
      </w:r>
      <w:r w:rsidR="008A32A1">
        <w:rPr>
          <w:rFonts w:ascii="Arial" w:hAnsi="Arial" w:cs="Arial"/>
        </w:rPr>
        <w:t>e Mandataire</w:t>
      </w:r>
      <w:r w:rsidR="006B2612" w:rsidRPr="00FA1E72">
        <w:rPr>
          <w:rFonts w:ascii="Arial" w:hAnsi="Arial" w:cs="Arial"/>
        </w:rPr>
        <w:t xml:space="preserve"> » </w:t>
      </w:r>
    </w:p>
    <w:p w14:paraId="62EB783E" w14:textId="77777777" w:rsidR="006B2612" w:rsidRPr="00FA1E72" w:rsidRDefault="006B2612" w:rsidP="006B2612">
      <w:pPr>
        <w:spacing w:after="120" w:line="240" w:lineRule="auto"/>
        <w:jc w:val="right"/>
        <w:rPr>
          <w:rFonts w:ascii="Arial" w:hAnsi="Arial" w:cs="Arial"/>
        </w:rPr>
      </w:pPr>
    </w:p>
    <w:p w14:paraId="7E70D4EF" w14:textId="207E8527" w:rsidR="00FA1E72" w:rsidRDefault="006B2612" w:rsidP="004C051B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France Télévisions Publicité s’engage en faveur de l’environnement et soutient une pu</w:t>
      </w:r>
      <w:r w:rsidR="0016624F">
        <w:rPr>
          <w:rFonts w:ascii="Arial" w:hAnsi="Arial" w:cs="Arial"/>
        </w:rPr>
        <w:t>blicité plus respectueuse de l’environnement</w:t>
      </w:r>
      <w:r w:rsidRPr="00FA1E72">
        <w:rPr>
          <w:rFonts w:ascii="Arial" w:hAnsi="Arial" w:cs="Arial"/>
        </w:rPr>
        <w:t xml:space="preserve">. A ce titre, </w:t>
      </w:r>
      <w:r w:rsidR="00683939">
        <w:rPr>
          <w:rFonts w:ascii="Arial" w:hAnsi="Arial" w:cs="Arial"/>
        </w:rPr>
        <w:t>sur la base</w:t>
      </w:r>
      <w:r w:rsidR="00505B74">
        <w:rPr>
          <w:rFonts w:ascii="Arial" w:hAnsi="Arial" w:cs="Arial"/>
        </w:rPr>
        <w:t xml:space="preserve"> des critères mis en place dans le cahier des charges</w:t>
      </w:r>
      <w:r w:rsidR="00297AC7">
        <w:rPr>
          <w:rFonts w:ascii="Arial" w:hAnsi="Arial" w:cs="Arial"/>
        </w:rPr>
        <w:t xml:space="preserve"> de</w:t>
      </w:r>
      <w:r w:rsidR="00505B74">
        <w:rPr>
          <w:rFonts w:ascii="Arial" w:hAnsi="Arial" w:cs="Arial"/>
        </w:rPr>
        <w:t xml:space="preserve"> </w:t>
      </w:r>
      <w:r w:rsidR="00297AC7">
        <w:rPr>
          <w:rFonts w:ascii="Arial" w:hAnsi="Arial" w:cs="Arial"/>
        </w:rPr>
        <w:t>l’</w:t>
      </w:r>
      <w:r w:rsidR="00505B74">
        <w:rPr>
          <w:rFonts w:ascii="Arial" w:hAnsi="Arial" w:cs="Arial"/>
        </w:rPr>
        <w:t>ADEME</w:t>
      </w:r>
      <w:r w:rsidR="00A62F29">
        <w:rPr>
          <w:rStyle w:val="Appelnotedebasdep"/>
          <w:rFonts w:ascii="Arial" w:hAnsi="Arial" w:cs="Arial"/>
        </w:rPr>
        <w:footnoteReference w:id="1"/>
      </w:r>
      <w:r w:rsidR="00354E15">
        <w:rPr>
          <w:rFonts w:ascii="Arial" w:hAnsi="Arial" w:cs="Arial"/>
        </w:rPr>
        <w:t xml:space="preserve"> qui </w:t>
      </w:r>
      <w:r w:rsidR="005E79A9">
        <w:rPr>
          <w:rFonts w:ascii="Arial" w:hAnsi="Arial" w:cs="Arial"/>
        </w:rPr>
        <w:t>permet de sélectionner les produits éligibles</w:t>
      </w:r>
      <w:r w:rsidR="00683939">
        <w:rPr>
          <w:rFonts w:ascii="Arial" w:hAnsi="Arial" w:cs="Arial"/>
        </w:rPr>
        <w:t xml:space="preserve">, </w:t>
      </w:r>
      <w:r w:rsidRPr="00FA1E72">
        <w:rPr>
          <w:rFonts w:ascii="Arial" w:hAnsi="Arial" w:cs="Arial"/>
        </w:rPr>
        <w:t>France Télévisions Pub</w:t>
      </w:r>
      <w:r w:rsidR="001205C9">
        <w:rPr>
          <w:rFonts w:ascii="Arial" w:hAnsi="Arial" w:cs="Arial"/>
        </w:rPr>
        <w:t>licité commercialise des écrans valorisant les engage</w:t>
      </w:r>
      <w:r w:rsidR="0015017F">
        <w:rPr>
          <w:rFonts w:ascii="Arial" w:hAnsi="Arial" w:cs="Arial"/>
        </w:rPr>
        <w:t>ments autour de l’environnement, présentés au sein de l’</w:t>
      </w:r>
      <w:r w:rsidR="00613411">
        <w:rPr>
          <w:rFonts w:ascii="Arial" w:hAnsi="Arial" w:cs="Arial"/>
        </w:rPr>
        <w:t>offre commerciale ECRANS GREEN SPIRIT</w:t>
      </w:r>
      <w:r w:rsidR="0015017F">
        <w:rPr>
          <w:rFonts w:ascii="Arial" w:hAnsi="Arial" w:cs="Arial"/>
        </w:rPr>
        <w:t xml:space="preserve">. </w:t>
      </w:r>
      <w:r w:rsidRPr="00FA1E72">
        <w:rPr>
          <w:rFonts w:ascii="Arial" w:hAnsi="Arial" w:cs="Arial"/>
        </w:rPr>
        <w:t xml:space="preserve"> </w:t>
      </w:r>
    </w:p>
    <w:p w14:paraId="0DD02F5C" w14:textId="77777777" w:rsidR="00262799" w:rsidRPr="00FA1E72" w:rsidRDefault="00262799" w:rsidP="004C051B">
      <w:pPr>
        <w:spacing w:after="0" w:line="240" w:lineRule="auto"/>
        <w:jc w:val="both"/>
        <w:rPr>
          <w:rFonts w:ascii="Arial" w:hAnsi="Arial" w:cs="Arial"/>
        </w:rPr>
      </w:pPr>
    </w:p>
    <w:p w14:paraId="730C99C7" w14:textId="6BF5CCB5" w:rsidR="00532483" w:rsidRDefault="006B2612" w:rsidP="00532483">
      <w:pPr>
        <w:spacing w:after="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Pour se</w:t>
      </w:r>
      <w:r w:rsidR="006E6F7A">
        <w:rPr>
          <w:rFonts w:ascii="Arial" w:hAnsi="Arial" w:cs="Arial"/>
        </w:rPr>
        <w:t xml:space="preserve"> positionner dans ce type</w:t>
      </w:r>
      <w:r w:rsidRPr="00FA1E72">
        <w:rPr>
          <w:rFonts w:ascii="Arial" w:hAnsi="Arial" w:cs="Arial"/>
        </w:rPr>
        <w:t xml:space="preserve"> </w:t>
      </w:r>
      <w:r w:rsidR="006E6F7A">
        <w:rPr>
          <w:rFonts w:ascii="Arial" w:hAnsi="Arial" w:cs="Arial"/>
        </w:rPr>
        <w:t>d’écran</w:t>
      </w:r>
      <w:r w:rsidRPr="00FA1E72">
        <w:rPr>
          <w:rFonts w:ascii="Arial" w:hAnsi="Arial" w:cs="Arial"/>
        </w:rPr>
        <w:t>, l’</w:t>
      </w:r>
      <w:r w:rsidR="00CF1D1B">
        <w:rPr>
          <w:rFonts w:ascii="Arial" w:hAnsi="Arial" w:cs="Arial"/>
        </w:rPr>
        <w:t>A</w:t>
      </w:r>
      <w:r w:rsidRPr="00FA1E72">
        <w:rPr>
          <w:rFonts w:ascii="Arial" w:hAnsi="Arial" w:cs="Arial"/>
        </w:rPr>
        <w:t>nnonceur</w:t>
      </w:r>
      <w:r w:rsidR="000B0D9B">
        <w:rPr>
          <w:rFonts w:ascii="Arial" w:hAnsi="Arial" w:cs="Arial"/>
        </w:rPr>
        <w:t>, le cas échéant représenté par son Mandataire,</w:t>
      </w:r>
      <w:r w:rsidRPr="00FA1E72">
        <w:rPr>
          <w:rFonts w:ascii="Arial" w:hAnsi="Arial" w:cs="Arial"/>
        </w:rPr>
        <w:t xml:space="preserve"> atteste </w:t>
      </w:r>
      <w:r w:rsidR="0022722E" w:rsidRPr="0022722E">
        <w:rPr>
          <w:rFonts w:ascii="Arial" w:hAnsi="Arial" w:cs="Arial"/>
        </w:rPr>
        <w:t xml:space="preserve">sur l’honneur </w:t>
      </w:r>
      <w:r w:rsidR="00FA1E72" w:rsidRPr="00FA1E72">
        <w:rPr>
          <w:rFonts w:ascii="Arial" w:hAnsi="Arial" w:cs="Arial"/>
        </w:rPr>
        <w:t>que</w:t>
      </w:r>
      <w:r w:rsidR="00080CFF">
        <w:rPr>
          <w:rFonts w:ascii="Arial" w:hAnsi="Arial" w:cs="Arial"/>
        </w:rPr>
        <w:t xml:space="preserve"> l</w:t>
      </w:r>
      <w:r w:rsidR="009C3CDA">
        <w:rPr>
          <w:rFonts w:ascii="Arial" w:hAnsi="Arial" w:cs="Arial"/>
        </w:rPr>
        <w:t>es</w:t>
      </w:r>
      <w:r w:rsidR="00080CFF" w:rsidRPr="00080CFF">
        <w:rPr>
          <w:rFonts w:ascii="Arial" w:hAnsi="Arial" w:cs="Arial"/>
        </w:rPr>
        <w:t xml:space="preserve"> produit</w:t>
      </w:r>
      <w:r w:rsidR="009C3CDA">
        <w:rPr>
          <w:rFonts w:ascii="Arial" w:hAnsi="Arial" w:cs="Arial"/>
        </w:rPr>
        <w:t>s</w:t>
      </w:r>
      <w:r w:rsidR="001D7EB7">
        <w:rPr>
          <w:rFonts w:ascii="Arial" w:hAnsi="Arial" w:cs="Arial"/>
        </w:rPr>
        <w:t xml:space="preserve"> </w:t>
      </w:r>
      <w:r w:rsidR="001D7EB7" w:rsidRPr="001D7EB7">
        <w:rPr>
          <w:rFonts w:ascii="Arial" w:hAnsi="Arial" w:cs="Arial"/>
        </w:rPr>
        <w:t>_________</w:t>
      </w:r>
      <w:r w:rsidR="008502CD">
        <w:rPr>
          <w:rFonts w:ascii="Arial" w:hAnsi="Arial" w:cs="Arial"/>
        </w:rPr>
        <w:t>()</w:t>
      </w:r>
      <w:r w:rsidR="00981FF8">
        <w:rPr>
          <w:rFonts w:ascii="Arial" w:hAnsi="Arial" w:cs="Arial"/>
        </w:rPr>
        <w:t xml:space="preserve">, </w:t>
      </w:r>
      <w:r w:rsidR="00981FF8" w:rsidRPr="00981FF8">
        <w:rPr>
          <w:rFonts w:ascii="Arial" w:hAnsi="Arial" w:cs="Arial"/>
        </w:rPr>
        <w:t>_________</w:t>
      </w:r>
      <w:r w:rsidR="008502CD">
        <w:rPr>
          <w:rFonts w:ascii="Arial" w:hAnsi="Arial" w:cs="Arial"/>
        </w:rPr>
        <w:t>()</w:t>
      </w:r>
      <w:r w:rsidR="00981FF8">
        <w:rPr>
          <w:rFonts w:ascii="Arial" w:hAnsi="Arial" w:cs="Arial"/>
        </w:rPr>
        <w:t xml:space="preserve">, </w:t>
      </w:r>
      <w:r w:rsidR="00981FF8" w:rsidRPr="00FA1E72">
        <w:rPr>
          <w:rFonts w:ascii="Arial" w:hAnsi="Arial" w:cs="Arial"/>
        </w:rPr>
        <w:t>________</w:t>
      </w:r>
      <w:r w:rsidR="00F76749" w:rsidRPr="00FA1E72">
        <w:rPr>
          <w:rFonts w:ascii="Arial" w:hAnsi="Arial" w:cs="Arial"/>
        </w:rPr>
        <w:t>_</w:t>
      </w:r>
      <w:r w:rsidR="008502CD">
        <w:rPr>
          <w:rFonts w:ascii="Arial" w:hAnsi="Arial" w:cs="Arial"/>
        </w:rPr>
        <w:t>()</w:t>
      </w:r>
      <w:r w:rsidR="00F76749">
        <w:rPr>
          <w:rFonts w:ascii="Arial" w:hAnsi="Arial" w:cs="Arial"/>
        </w:rPr>
        <w:t>, </w:t>
      </w:r>
      <w:r w:rsidR="00532483">
        <w:rPr>
          <w:rFonts w:ascii="Arial" w:hAnsi="Arial" w:cs="Arial"/>
        </w:rPr>
        <w:t xml:space="preserve">répondent aux critères suivants </w:t>
      </w:r>
      <w:r w:rsidR="00182255">
        <w:rPr>
          <w:rFonts w:ascii="Arial" w:hAnsi="Arial" w:cs="Arial"/>
        </w:rPr>
        <w:t>(cf.</w:t>
      </w:r>
      <w:r w:rsidR="00532483">
        <w:rPr>
          <w:rFonts w:ascii="Arial" w:hAnsi="Arial" w:cs="Arial"/>
        </w:rPr>
        <w:t xml:space="preserve"> cahier des Charges de l’ADEME</w:t>
      </w:r>
      <w:r w:rsidR="008011FE">
        <w:rPr>
          <w:rFonts w:ascii="Arial" w:hAnsi="Arial" w:cs="Arial"/>
        </w:rPr>
        <w:t xml:space="preserve"> annexé</w:t>
      </w:r>
      <w:r w:rsidR="005E79A9">
        <w:rPr>
          <w:rFonts w:ascii="Arial" w:hAnsi="Arial" w:cs="Arial"/>
        </w:rPr>
        <w:t xml:space="preserve"> à l’offre</w:t>
      </w:r>
      <w:r w:rsidR="00182255">
        <w:rPr>
          <w:rFonts w:ascii="Arial" w:hAnsi="Arial" w:cs="Arial"/>
        </w:rPr>
        <w:t>)</w:t>
      </w:r>
      <w:r w:rsidR="008D342F" w:rsidRPr="008D342F">
        <w:rPr>
          <w:rStyle w:val="Appelnotedebasdep"/>
          <w:rFonts w:ascii="Arial" w:hAnsi="Arial" w:cs="Arial"/>
        </w:rPr>
        <w:t xml:space="preserve"> </w:t>
      </w:r>
      <w:r w:rsidR="008D342F">
        <w:rPr>
          <w:rStyle w:val="Appelnotedebasdep"/>
          <w:rFonts w:ascii="Arial" w:hAnsi="Arial" w:cs="Arial"/>
        </w:rPr>
        <w:footnoteReference w:id="2"/>
      </w:r>
      <w:r w:rsidR="00532483">
        <w:rPr>
          <w:rFonts w:ascii="Arial" w:hAnsi="Arial" w:cs="Arial"/>
        </w:rPr>
        <w:t xml:space="preserve"> : </w:t>
      </w:r>
    </w:p>
    <w:p w14:paraId="25436242" w14:textId="77777777" w:rsidR="005207E3" w:rsidRPr="00FA1E72" w:rsidRDefault="005207E3" w:rsidP="00532483">
      <w:pPr>
        <w:spacing w:after="0" w:line="240" w:lineRule="auto"/>
        <w:jc w:val="both"/>
        <w:rPr>
          <w:rFonts w:ascii="Arial" w:hAnsi="Arial" w:cs="Arial"/>
        </w:rPr>
      </w:pPr>
    </w:p>
    <w:p w14:paraId="78B75475" w14:textId="4484597D" w:rsidR="00376760" w:rsidRDefault="00981C1C" w:rsidP="00DF4839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875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6ED">
            <w:rPr>
              <w:rFonts w:ascii="MS Gothic" w:eastAsia="MS Gothic" w:hAnsi="MS Gothic" w:cs="Arial" w:hint="eastAsia"/>
            </w:rPr>
            <w:t>☐</w:t>
          </w:r>
        </w:sdtContent>
      </w:sdt>
      <w:r w:rsidR="005207E3" w:rsidRPr="004226ED">
        <w:rPr>
          <w:rFonts w:ascii="Arial" w:hAnsi="Arial" w:cs="Arial"/>
        </w:rPr>
        <w:t xml:space="preserve"> Sont des produits alimentaires labélisés</w:t>
      </w:r>
      <w:r w:rsidR="00DF4839">
        <w:rPr>
          <w:rFonts w:ascii="Arial" w:hAnsi="Arial" w:cs="Arial"/>
        </w:rPr>
        <w:t xml:space="preserve"> Agriculture Biologique,</w:t>
      </w:r>
      <w:r w:rsidR="00DF4839" w:rsidRPr="00DF4839">
        <w:rPr>
          <w:rFonts w:ascii="Arial" w:hAnsi="Arial" w:cs="Arial"/>
        </w:rPr>
        <w:t xml:space="preserve"> </w:t>
      </w:r>
      <w:proofErr w:type="spellStart"/>
      <w:r w:rsidR="00DF4839" w:rsidRPr="00DF4839">
        <w:rPr>
          <w:rFonts w:ascii="Arial" w:hAnsi="Arial" w:cs="Arial"/>
        </w:rPr>
        <w:t>Demeter</w:t>
      </w:r>
      <w:proofErr w:type="spellEnd"/>
      <w:r w:rsidR="00AA7C73">
        <w:rPr>
          <w:rFonts w:ascii="Arial" w:hAnsi="Arial" w:cs="Arial"/>
        </w:rPr>
        <w:t>, Nature &amp; Progrès</w:t>
      </w:r>
      <w:r w:rsidR="00DF4839">
        <w:rPr>
          <w:rFonts w:ascii="Arial" w:hAnsi="Arial" w:cs="Arial"/>
        </w:rPr>
        <w:t xml:space="preserve"> ou</w:t>
      </w:r>
      <w:r w:rsidR="00DF4839" w:rsidRPr="00DF4839">
        <w:rPr>
          <w:rFonts w:ascii="Arial" w:hAnsi="Arial" w:cs="Arial"/>
        </w:rPr>
        <w:t xml:space="preserve"> </w:t>
      </w:r>
      <w:proofErr w:type="spellStart"/>
      <w:r w:rsidR="00DF4839" w:rsidRPr="00DF4839">
        <w:rPr>
          <w:rFonts w:ascii="Arial" w:hAnsi="Arial" w:cs="Arial"/>
        </w:rPr>
        <w:t>Biocohérence</w:t>
      </w:r>
      <w:proofErr w:type="spellEnd"/>
      <w:r w:rsidR="00AA7C73">
        <w:rPr>
          <w:rFonts w:ascii="Arial" w:hAnsi="Arial" w:cs="Arial"/>
        </w:rPr>
        <w:t xml:space="preserve"> ; </w:t>
      </w:r>
      <w:bookmarkStart w:id="0" w:name="_GoBack"/>
      <w:bookmarkEnd w:id="0"/>
    </w:p>
    <w:p w14:paraId="05B2FA01" w14:textId="77777777" w:rsidR="004226ED" w:rsidRPr="004226ED" w:rsidRDefault="004226ED" w:rsidP="004226ED">
      <w:pPr>
        <w:pStyle w:val="Paragraphedeliste"/>
        <w:spacing w:after="120" w:line="240" w:lineRule="auto"/>
        <w:rPr>
          <w:rFonts w:ascii="Arial" w:hAnsi="Arial" w:cs="Arial"/>
        </w:rPr>
      </w:pPr>
    </w:p>
    <w:p w14:paraId="6619AA3E" w14:textId="7CD2418E" w:rsidR="004226ED" w:rsidRPr="004226ED" w:rsidRDefault="00981C1C" w:rsidP="004226ED">
      <w:pPr>
        <w:pStyle w:val="Paragraphedeliste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26711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6ED">
            <w:rPr>
              <w:rFonts w:ascii="MS Gothic" w:eastAsia="MS Gothic" w:hAnsi="MS Gothic" w:cs="Arial" w:hint="eastAsia"/>
            </w:rPr>
            <w:t>☐</w:t>
          </w:r>
        </w:sdtContent>
      </w:sdt>
      <w:r w:rsidR="006C24B2" w:rsidRPr="004226ED">
        <w:rPr>
          <w:rFonts w:ascii="Arial" w:hAnsi="Arial" w:cs="Arial"/>
        </w:rPr>
        <w:t xml:space="preserve"> </w:t>
      </w:r>
      <w:r w:rsidR="003349F5">
        <w:rPr>
          <w:rFonts w:ascii="Arial" w:hAnsi="Arial" w:cs="Arial"/>
        </w:rPr>
        <w:t xml:space="preserve">Sont des produits ayant obtenu un des labels </w:t>
      </w:r>
      <w:r w:rsidR="00EC725B">
        <w:rPr>
          <w:rFonts w:ascii="Arial" w:hAnsi="Arial" w:cs="Arial"/>
        </w:rPr>
        <w:t xml:space="preserve">environnementaux </w:t>
      </w:r>
      <w:r w:rsidR="003349F5">
        <w:rPr>
          <w:rFonts w:ascii="Arial" w:hAnsi="Arial" w:cs="Arial"/>
        </w:rPr>
        <w:t>conformément aux conditions du Cahier des charges de l’ADEME</w:t>
      </w:r>
      <w:r w:rsidR="00355573" w:rsidRPr="004226ED">
        <w:rPr>
          <w:rFonts w:ascii="Arial" w:hAnsi="Arial" w:cs="Arial"/>
        </w:rPr>
        <w:t> ;</w:t>
      </w:r>
    </w:p>
    <w:p w14:paraId="49B224B6" w14:textId="77777777" w:rsidR="004226ED" w:rsidRPr="004226ED" w:rsidRDefault="004226ED" w:rsidP="004226ED">
      <w:pPr>
        <w:pStyle w:val="Paragraphedeliste"/>
        <w:spacing w:after="120" w:line="240" w:lineRule="auto"/>
        <w:rPr>
          <w:rFonts w:ascii="Arial" w:hAnsi="Arial" w:cs="Arial"/>
        </w:rPr>
      </w:pPr>
    </w:p>
    <w:p w14:paraId="21CABAFB" w14:textId="6CBB50C2" w:rsidR="004226ED" w:rsidRPr="004226ED" w:rsidRDefault="00981C1C" w:rsidP="00227B7F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05404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6ED">
            <w:rPr>
              <w:rFonts w:ascii="MS Gothic" w:eastAsia="MS Gothic" w:hAnsi="MS Gothic" w:cs="Arial" w:hint="eastAsia"/>
            </w:rPr>
            <w:t>☐</w:t>
          </w:r>
        </w:sdtContent>
      </w:sdt>
      <w:r w:rsidR="001F7E47" w:rsidRPr="004226ED">
        <w:rPr>
          <w:rFonts w:ascii="Arial" w:hAnsi="Arial" w:cs="Arial"/>
        </w:rPr>
        <w:t xml:space="preserve"> </w:t>
      </w:r>
      <w:r w:rsidR="008B5BED">
        <w:rPr>
          <w:rFonts w:ascii="Arial" w:hAnsi="Arial" w:cs="Arial"/>
        </w:rPr>
        <w:t xml:space="preserve">Sont des produits </w:t>
      </w:r>
      <w:r w:rsidR="001F7E47" w:rsidRPr="004226ED">
        <w:rPr>
          <w:rFonts w:ascii="Arial" w:hAnsi="Arial" w:cs="Arial"/>
        </w:rPr>
        <w:t>alimentaire</w:t>
      </w:r>
      <w:r w:rsidR="008B5BED">
        <w:rPr>
          <w:rFonts w:ascii="Arial" w:hAnsi="Arial" w:cs="Arial"/>
        </w:rPr>
        <w:t>s</w:t>
      </w:r>
      <w:r w:rsidR="001F7E47" w:rsidRPr="004226ED">
        <w:rPr>
          <w:rFonts w:ascii="Arial" w:hAnsi="Arial" w:cs="Arial"/>
        </w:rPr>
        <w:t>, ameublement, textile</w:t>
      </w:r>
      <w:r w:rsidR="008B5BED">
        <w:rPr>
          <w:rFonts w:ascii="Arial" w:hAnsi="Arial" w:cs="Arial"/>
        </w:rPr>
        <w:t>s</w:t>
      </w:r>
      <w:r w:rsidR="001F7E47" w:rsidRPr="004226ED">
        <w:rPr>
          <w:rFonts w:ascii="Arial" w:hAnsi="Arial" w:cs="Arial"/>
        </w:rPr>
        <w:t xml:space="preserve">, hébergement touristique, produits électriques et électroniques </w:t>
      </w:r>
      <w:r w:rsidR="008B5BED">
        <w:rPr>
          <w:rFonts w:ascii="Arial" w:hAnsi="Arial" w:cs="Arial"/>
        </w:rPr>
        <w:t>p</w:t>
      </w:r>
      <w:r w:rsidR="001F7E47" w:rsidRPr="004226ED">
        <w:rPr>
          <w:rFonts w:ascii="Arial" w:hAnsi="Arial" w:cs="Arial"/>
        </w:rPr>
        <w:t xml:space="preserve">orteurs de la lettre A </w:t>
      </w:r>
      <w:r w:rsidR="008B5BED">
        <w:rPr>
          <w:rFonts w:ascii="Arial" w:hAnsi="Arial" w:cs="Arial"/>
        </w:rPr>
        <w:t>dans le cadre de l’</w:t>
      </w:r>
      <w:r w:rsidR="00227B7F">
        <w:rPr>
          <w:rFonts w:ascii="Arial" w:hAnsi="Arial" w:cs="Arial"/>
        </w:rPr>
        <w:t>affichage environnemental ;</w:t>
      </w:r>
    </w:p>
    <w:p w14:paraId="76746886" w14:textId="77777777" w:rsidR="004226ED" w:rsidRPr="004226ED" w:rsidRDefault="004226ED" w:rsidP="004226ED">
      <w:pPr>
        <w:pStyle w:val="Paragraphedeliste"/>
        <w:spacing w:after="120" w:line="240" w:lineRule="auto"/>
        <w:rPr>
          <w:rFonts w:ascii="Arial" w:hAnsi="Arial" w:cs="Arial"/>
        </w:rPr>
      </w:pPr>
    </w:p>
    <w:p w14:paraId="0FF876AD" w14:textId="4F8311C8" w:rsidR="006C24B2" w:rsidRDefault="00981C1C" w:rsidP="00227B7F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4867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2F">
            <w:rPr>
              <w:rFonts w:ascii="MS Gothic" w:eastAsia="MS Gothic" w:hAnsi="MS Gothic" w:cs="Arial" w:hint="eastAsia"/>
            </w:rPr>
            <w:t>☐</w:t>
          </w:r>
        </w:sdtContent>
      </w:sdt>
      <w:r w:rsidR="001F7E47" w:rsidRPr="004226ED">
        <w:rPr>
          <w:rFonts w:ascii="Arial" w:hAnsi="Arial" w:cs="Arial"/>
        </w:rPr>
        <w:t xml:space="preserve"> </w:t>
      </w:r>
      <w:r w:rsidR="00576FA2" w:rsidRPr="004226ED">
        <w:rPr>
          <w:rFonts w:ascii="Arial" w:hAnsi="Arial" w:cs="Arial"/>
        </w:rPr>
        <w:t>Sont porteurs de l</w:t>
      </w:r>
      <w:r w:rsidR="001F7E47" w:rsidRPr="004226ED">
        <w:rPr>
          <w:rFonts w:ascii="Arial" w:hAnsi="Arial" w:cs="Arial"/>
        </w:rPr>
        <w:t>’</w:t>
      </w:r>
      <w:r w:rsidR="00576FA2" w:rsidRPr="004226ED">
        <w:rPr>
          <w:rFonts w:ascii="Arial" w:hAnsi="Arial" w:cs="Arial"/>
        </w:rPr>
        <w:t xml:space="preserve">étiquette énergie </w:t>
      </w:r>
      <w:r w:rsidR="00EA02FF">
        <w:rPr>
          <w:rFonts w:ascii="Arial" w:hAnsi="Arial" w:cs="Arial"/>
        </w:rPr>
        <w:t>admise</w:t>
      </w:r>
      <w:r w:rsidR="00FB071C" w:rsidRPr="004226ED">
        <w:rPr>
          <w:rFonts w:ascii="Arial" w:hAnsi="Arial" w:cs="Arial"/>
        </w:rPr>
        <w:t xml:space="preserve"> en fonct</w:t>
      </w:r>
      <w:r w:rsidR="002D4D5B" w:rsidRPr="004226ED">
        <w:rPr>
          <w:rFonts w:ascii="Arial" w:hAnsi="Arial" w:cs="Arial"/>
        </w:rPr>
        <w:t>ion de la catégorie de produit</w:t>
      </w:r>
      <w:r w:rsidR="00A559B4">
        <w:rPr>
          <w:rStyle w:val="Appelnotedebasdep"/>
          <w:rFonts w:ascii="Arial" w:hAnsi="Arial" w:cs="Arial"/>
        </w:rPr>
        <w:footnoteReference w:id="3"/>
      </w:r>
      <w:r w:rsidR="00EB1D8E">
        <w:rPr>
          <w:rFonts w:ascii="Arial" w:hAnsi="Arial" w:cs="Arial"/>
        </w:rPr>
        <w:t>;</w:t>
      </w:r>
      <w:r w:rsidR="002D4D5B" w:rsidRPr="004226ED">
        <w:rPr>
          <w:rFonts w:ascii="Arial" w:hAnsi="Arial" w:cs="Arial"/>
        </w:rPr>
        <w:t xml:space="preserve"> </w:t>
      </w:r>
    </w:p>
    <w:p w14:paraId="225E94CE" w14:textId="77777777" w:rsidR="005B37E1" w:rsidRPr="005B37E1" w:rsidRDefault="005B37E1" w:rsidP="005B37E1">
      <w:pPr>
        <w:pStyle w:val="Paragraphedeliste"/>
        <w:rPr>
          <w:rFonts w:ascii="Arial" w:hAnsi="Arial" w:cs="Arial"/>
        </w:rPr>
      </w:pPr>
    </w:p>
    <w:p w14:paraId="31B5EA8B" w14:textId="186D4BC9" w:rsidR="005B37E1" w:rsidRDefault="00981C1C" w:rsidP="005B37E1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133110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7E1">
            <w:rPr>
              <w:rFonts w:ascii="MS Gothic" w:eastAsia="MS Gothic" w:hAnsi="MS Gothic" w:cs="Arial" w:hint="eastAsia"/>
            </w:rPr>
            <w:t>☐</w:t>
          </w:r>
        </w:sdtContent>
      </w:sdt>
      <w:r w:rsidR="005B37E1">
        <w:rPr>
          <w:rFonts w:ascii="Arial" w:hAnsi="Arial" w:cs="Arial"/>
        </w:rPr>
        <w:t xml:space="preserve"> D</w:t>
      </w:r>
      <w:r w:rsidR="005B37E1" w:rsidRPr="005B37E1">
        <w:rPr>
          <w:rFonts w:ascii="Arial" w:hAnsi="Arial" w:cs="Arial"/>
        </w:rPr>
        <w:t xml:space="preserve">isposent de l’indice de </w:t>
      </w:r>
      <w:proofErr w:type="spellStart"/>
      <w:r w:rsidR="005B37E1" w:rsidRPr="005B37E1">
        <w:rPr>
          <w:rFonts w:ascii="Arial" w:hAnsi="Arial" w:cs="Arial"/>
        </w:rPr>
        <w:t>réparabilité</w:t>
      </w:r>
      <w:proofErr w:type="spellEnd"/>
      <w:r w:rsidR="005B37E1" w:rsidRPr="005B37E1">
        <w:rPr>
          <w:rFonts w:ascii="Arial" w:hAnsi="Arial" w:cs="Arial"/>
        </w:rPr>
        <w:t xml:space="preserve"> </w:t>
      </w:r>
      <w:r w:rsidR="004B6D5F">
        <w:rPr>
          <w:rFonts w:ascii="Arial" w:hAnsi="Arial" w:cs="Arial"/>
        </w:rPr>
        <w:t>requis</w:t>
      </w:r>
      <w:r w:rsidR="005B37E1">
        <w:rPr>
          <w:rFonts w:ascii="Arial" w:hAnsi="Arial" w:cs="Arial"/>
        </w:rPr>
        <w:t xml:space="preserve"> et sont porteurs de l’étiquette énergie admise en fonction de la catégorie de produit </w:t>
      </w:r>
      <w:r w:rsidR="005B37E1">
        <w:rPr>
          <w:rStyle w:val="Appelnotedebasdep"/>
          <w:rFonts w:ascii="Arial" w:hAnsi="Arial" w:cs="Arial"/>
        </w:rPr>
        <w:footnoteReference w:id="4"/>
      </w:r>
      <w:r w:rsidR="005B37E1">
        <w:rPr>
          <w:rFonts w:ascii="Arial" w:hAnsi="Arial" w:cs="Arial"/>
        </w:rPr>
        <w:t>;</w:t>
      </w:r>
    </w:p>
    <w:p w14:paraId="1DACCFDF" w14:textId="77777777" w:rsidR="008D342F" w:rsidRPr="008D342F" w:rsidRDefault="008D342F" w:rsidP="008D342F">
      <w:pPr>
        <w:pStyle w:val="Paragraphedeliste"/>
        <w:rPr>
          <w:rFonts w:ascii="Arial" w:hAnsi="Arial" w:cs="Arial"/>
        </w:rPr>
      </w:pPr>
    </w:p>
    <w:p w14:paraId="4E75998E" w14:textId="003D0EE7" w:rsidR="008D342F" w:rsidRDefault="00981C1C" w:rsidP="001467C6">
      <w:pPr>
        <w:pStyle w:val="Paragraphedeliste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859015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2F">
            <w:rPr>
              <w:rFonts w:ascii="MS Gothic" w:eastAsia="MS Gothic" w:hAnsi="MS Gothic" w:cs="Arial" w:hint="eastAsia"/>
            </w:rPr>
            <w:t>☐</w:t>
          </w:r>
        </w:sdtContent>
      </w:sdt>
      <w:r w:rsidR="008D342F">
        <w:rPr>
          <w:rFonts w:ascii="MS Gothic" w:eastAsia="MS Gothic" w:hAnsi="MS Gothic" w:cs="Arial"/>
        </w:rPr>
        <w:t xml:space="preserve"> </w:t>
      </w:r>
      <w:r w:rsidR="00EA02FF" w:rsidRPr="001467C6">
        <w:rPr>
          <w:rFonts w:ascii="Arial" w:hAnsi="Arial" w:cs="Arial"/>
        </w:rPr>
        <w:t>Pour</w:t>
      </w:r>
      <w:r w:rsidR="00A559B4" w:rsidRPr="001467C6">
        <w:rPr>
          <w:rFonts w:ascii="Arial" w:hAnsi="Arial" w:cs="Arial"/>
        </w:rPr>
        <w:t xml:space="preserve"> le cas spéci</w:t>
      </w:r>
      <w:r w:rsidR="001467C6">
        <w:rPr>
          <w:rFonts w:ascii="Arial" w:hAnsi="Arial" w:cs="Arial"/>
        </w:rPr>
        <w:t xml:space="preserve">fique des véhicules automobiles, </w:t>
      </w:r>
      <w:r w:rsidR="001467C6" w:rsidRPr="001467C6">
        <w:rPr>
          <w:rFonts w:ascii="Arial" w:hAnsi="Arial" w:cs="Arial"/>
        </w:rPr>
        <w:t xml:space="preserve">disposent </w:t>
      </w:r>
      <w:r w:rsidR="004A146A">
        <w:rPr>
          <w:rFonts w:ascii="Arial" w:hAnsi="Arial" w:cs="Arial"/>
        </w:rPr>
        <w:t xml:space="preserve">de </w:t>
      </w:r>
      <w:r w:rsidR="001467C6" w:rsidRPr="001467C6">
        <w:rPr>
          <w:rFonts w:ascii="Arial" w:hAnsi="Arial" w:cs="Arial"/>
        </w:rPr>
        <w:t>l’étiquette énergie A</w:t>
      </w:r>
      <w:r w:rsidR="001467C6">
        <w:rPr>
          <w:rFonts w:ascii="Arial" w:hAnsi="Arial" w:cs="Arial"/>
        </w:rPr>
        <w:t xml:space="preserve">, </w:t>
      </w:r>
      <w:r w:rsidR="004A146A">
        <w:rPr>
          <w:rFonts w:ascii="Arial" w:hAnsi="Arial" w:cs="Arial"/>
        </w:rPr>
        <w:t xml:space="preserve">avec comme exigence supplémentaire une </w:t>
      </w:r>
      <w:r w:rsidR="001467C6">
        <w:rPr>
          <w:rFonts w:ascii="Arial" w:hAnsi="Arial" w:cs="Arial"/>
        </w:rPr>
        <w:t>é</w:t>
      </w:r>
      <w:r w:rsidR="004A146A">
        <w:rPr>
          <w:rFonts w:ascii="Arial" w:hAnsi="Arial" w:cs="Arial"/>
        </w:rPr>
        <w:t xml:space="preserve">mission maximale </w:t>
      </w:r>
      <w:r w:rsidR="002C0417">
        <w:rPr>
          <w:rFonts w:ascii="Arial" w:hAnsi="Arial" w:cs="Arial"/>
        </w:rPr>
        <w:t xml:space="preserve">de </w:t>
      </w:r>
      <w:r w:rsidR="004A146A">
        <w:rPr>
          <w:rFonts w:ascii="Arial" w:hAnsi="Arial" w:cs="Arial"/>
        </w:rPr>
        <w:t>60gCO2/km et</w:t>
      </w:r>
      <w:r w:rsidR="001467C6">
        <w:rPr>
          <w:rFonts w:ascii="Arial" w:hAnsi="Arial" w:cs="Arial"/>
        </w:rPr>
        <w:t xml:space="preserve"> </w:t>
      </w:r>
      <w:r w:rsidR="008D342F" w:rsidRPr="008D342F">
        <w:rPr>
          <w:rFonts w:ascii="Arial" w:hAnsi="Arial" w:cs="Arial"/>
        </w:rPr>
        <w:t>d’un poids inférieur à 1,4 tonne</w:t>
      </w:r>
      <w:r w:rsidR="001467C6">
        <w:rPr>
          <w:rFonts w:ascii="Arial" w:hAnsi="Arial" w:cs="Arial"/>
        </w:rPr>
        <w:t>.</w:t>
      </w:r>
      <w:r w:rsidR="008D342F" w:rsidRPr="008D342F">
        <w:rPr>
          <w:rFonts w:ascii="Arial" w:hAnsi="Arial" w:cs="Arial"/>
        </w:rPr>
        <w:t xml:space="preserve"> </w:t>
      </w:r>
    </w:p>
    <w:p w14:paraId="41716FB6" w14:textId="6A329480" w:rsidR="000E6DA3" w:rsidRPr="000E6DA3" w:rsidRDefault="000E6DA3" w:rsidP="000E6DA3">
      <w:pPr>
        <w:spacing w:after="120" w:line="240" w:lineRule="auto"/>
        <w:jc w:val="both"/>
        <w:rPr>
          <w:rFonts w:ascii="Arial" w:hAnsi="Arial" w:cs="Arial"/>
        </w:rPr>
      </w:pPr>
    </w:p>
    <w:p w14:paraId="0901B829" w14:textId="562164B7" w:rsidR="006C24B2" w:rsidRDefault="00DD32CD" w:rsidP="00DD32CD">
      <w:pPr>
        <w:spacing w:after="120" w:line="240" w:lineRule="auto"/>
        <w:jc w:val="both"/>
        <w:rPr>
          <w:rFonts w:ascii="Arial" w:hAnsi="Arial" w:cs="Arial"/>
        </w:rPr>
      </w:pPr>
      <w:r w:rsidRPr="00DD32CD">
        <w:rPr>
          <w:rFonts w:ascii="Arial" w:hAnsi="Arial" w:cs="Arial"/>
        </w:rPr>
        <w:t>En cas d’informations envir</w:t>
      </w:r>
      <w:r w:rsidR="00835318">
        <w:rPr>
          <w:rFonts w:ascii="Arial" w:hAnsi="Arial" w:cs="Arial"/>
        </w:rPr>
        <w:t>onnementales multiples sur</w:t>
      </w:r>
      <w:r w:rsidRPr="00DD32CD">
        <w:rPr>
          <w:rFonts w:ascii="Arial" w:hAnsi="Arial" w:cs="Arial"/>
        </w:rPr>
        <w:t xml:space="preserve"> les produits concernés (étiquette énergie, indice de </w:t>
      </w:r>
      <w:proofErr w:type="spellStart"/>
      <w:r w:rsidRPr="00DD32CD">
        <w:rPr>
          <w:rFonts w:ascii="Arial" w:hAnsi="Arial" w:cs="Arial"/>
        </w:rPr>
        <w:t>réparabilité</w:t>
      </w:r>
      <w:proofErr w:type="spellEnd"/>
      <w:r w:rsidRPr="00DD32CD">
        <w:rPr>
          <w:rFonts w:ascii="Arial" w:hAnsi="Arial" w:cs="Arial"/>
        </w:rPr>
        <w:t>, label, affichage environne</w:t>
      </w:r>
      <w:r w:rsidR="009E5E03">
        <w:rPr>
          <w:rFonts w:ascii="Arial" w:hAnsi="Arial" w:cs="Arial"/>
        </w:rPr>
        <w:t>mental</w:t>
      </w:r>
      <w:r w:rsidRPr="00DD32CD">
        <w:rPr>
          <w:rFonts w:ascii="Arial" w:hAnsi="Arial" w:cs="Arial"/>
        </w:rPr>
        <w:t>), l’Annonceur</w:t>
      </w:r>
      <w:r w:rsidR="00835318">
        <w:rPr>
          <w:rFonts w:ascii="Arial" w:hAnsi="Arial" w:cs="Arial"/>
        </w:rPr>
        <w:t xml:space="preserve">, </w:t>
      </w:r>
      <w:r w:rsidR="00835318" w:rsidRPr="00C51797">
        <w:rPr>
          <w:rFonts w:ascii="Arial" w:hAnsi="Arial" w:cs="Arial"/>
        </w:rPr>
        <w:t>le cas échéant représenté par son Mandataire,</w:t>
      </w:r>
      <w:r w:rsidR="00835318">
        <w:rPr>
          <w:rFonts w:ascii="Arial" w:hAnsi="Arial" w:cs="Arial"/>
        </w:rPr>
        <w:t xml:space="preserve"> </w:t>
      </w:r>
      <w:r w:rsidRPr="00DD32CD">
        <w:rPr>
          <w:rFonts w:ascii="Arial" w:hAnsi="Arial" w:cs="Arial"/>
        </w:rPr>
        <w:t>communique</w:t>
      </w:r>
      <w:r w:rsidR="00835318">
        <w:rPr>
          <w:rFonts w:ascii="Arial" w:hAnsi="Arial" w:cs="Arial"/>
        </w:rPr>
        <w:t>ra</w:t>
      </w:r>
      <w:r w:rsidRPr="00DD32CD">
        <w:rPr>
          <w:rFonts w:ascii="Arial" w:hAnsi="Arial" w:cs="Arial"/>
        </w:rPr>
        <w:t xml:space="preserve"> à </w:t>
      </w:r>
      <w:r>
        <w:rPr>
          <w:rFonts w:ascii="Arial" w:hAnsi="Arial" w:cs="Arial"/>
        </w:rPr>
        <w:t xml:space="preserve">France </w:t>
      </w:r>
      <w:r w:rsidRPr="00DD32CD">
        <w:rPr>
          <w:rFonts w:ascii="Arial" w:hAnsi="Arial" w:cs="Arial"/>
        </w:rPr>
        <w:t>T</w:t>
      </w:r>
      <w:r>
        <w:rPr>
          <w:rFonts w:ascii="Arial" w:hAnsi="Arial" w:cs="Arial"/>
        </w:rPr>
        <w:t>élévisions Publicité</w:t>
      </w:r>
      <w:r w:rsidRPr="00DD32CD">
        <w:rPr>
          <w:rFonts w:ascii="Arial" w:hAnsi="Arial" w:cs="Arial"/>
        </w:rPr>
        <w:t xml:space="preserve"> l’ensem</w:t>
      </w:r>
      <w:r w:rsidR="00841675">
        <w:rPr>
          <w:rFonts w:ascii="Arial" w:hAnsi="Arial" w:cs="Arial"/>
        </w:rPr>
        <w:t>ble des informations relatives aux critères susvisés</w:t>
      </w:r>
      <w:r>
        <w:rPr>
          <w:rFonts w:ascii="Arial" w:hAnsi="Arial" w:cs="Arial"/>
        </w:rPr>
        <w:t>.</w:t>
      </w:r>
    </w:p>
    <w:p w14:paraId="0ED1C983" w14:textId="4AD7BCE4" w:rsidR="00922A87" w:rsidRDefault="00922A87" w:rsidP="006B2612">
      <w:pPr>
        <w:spacing w:after="120" w:line="240" w:lineRule="auto"/>
        <w:jc w:val="both"/>
        <w:rPr>
          <w:rFonts w:ascii="Arial" w:hAnsi="Arial" w:cs="Arial"/>
        </w:rPr>
      </w:pPr>
      <w:r w:rsidRPr="00922A87">
        <w:rPr>
          <w:rFonts w:ascii="Arial" w:hAnsi="Arial" w:cs="Arial"/>
        </w:rPr>
        <w:t>Les films publicitaires diffusés dans ce type d’écran comportent nécessaireme</w:t>
      </w:r>
      <w:r w:rsidR="00A81769">
        <w:rPr>
          <w:rFonts w:ascii="Arial" w:hAnsi="Arial" w:cs="Arial"/>
        </w:rPr>
        <w:t>nt le logo</w:t>
      </w:r>
      <w:r w:rsidR="00E52AEC">
        <w:rPr>
          <w:rFonts w:ascii="Arial" w:hAnsi="Arial" w:cs="Arial"/>
        </w:rPr>
        <w:t xml:space="preserve"> suffisamment identifiable</w:t>
      </w:r>
      <w:r>
        <w:rPr>
          <w:rFonts w:ascii="Arial" w:hAnsi="Arial" w:cs="Arial"/>
        </w:rPr>
        <w:t xml:space="preserve"> du label concerné,</w:t>
      </w:r>
      <w:r w:rsidR="00C769F0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C769F0">
        <w:rPr>
          <w:rFonts w:ascii="Arial" w:hAnsi="Arial" w:cs="Arial"/>
        </w:rPr>
        <w:t>l’information énergétique ou</w:t>
      </w:r>
      <w:r>
        <w:rPr>
          <w:rFonts w:ascii="Arial" w:hAnsi="Arial" w:cs="Arial"/>
        </w:rPr>
        <w:t xml:space="preserve"> environnemental</w:t>
      </w:r>
      <w:r w:rsidR="00C769F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et/ou </w:t>
      </w:r>
      <w:r w:rsidR="00C769F0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l’indice de </w:t>
      </w:r>
      <w:proofErr w:type="spellStart"/>
      <w:r>
        <w:rPr>
          <w:rFonts w:ascii="Arial" w:hAnsi="Arial" w:cs="Arial"/>
        </w:rPr>
        <w:t>réparabilité</w:t>
      </w:r>
      <w:proofErr w:type="spellEnd"/>
      <w:r w:rsidR="00034F66">
        <w:rPr>
          <w:rFonts w:ascii="Arial" w:hAnsi="Arial" w:cs="Arial"/>
        </w:rPr>
        <w:t>.</w:t>
      </w:r>
    </w:p>
    <w:p w14:paraId="3888A99D" w14:textId="1A000BCF" w:rsidR="006B2612" w:rsidRPr="00FA1E72" w:rsidRDefault="004F24FC" w:rsidP="006B261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</w:t>
      </w:r>
      <w:r w:rsidR="00B97829">
        <w:rPr>
          <w:rFonts w:ascii="Arial" w:hAnsi="Arial" w:cs="Arial"/>
        </w:rPr>
        <w:t xml:space="preserve">nte attestation sur l’honneur </w:t>
      </w:r>
      <w:r w:rsidR="005B71EE">
        <w:rPr>
          <w:rFonts w:ascii="Arial" w:hAnsi="Arial" w:cs="Arial"/>
        </w:rPr>
        <w:t>est valable</w:t>
      </w:r>
      <w:r w:rsidR="004F0BAF">
        <w:rPr>
          <w:rFonts w:ascii="Arial" w:hAnsi="Arial" w:cs="Arial"/>
        </w:rPr>
        <w:t xml:space="preserve"> </w:t>
      </w:r>
      <w:r w:rsidR="007E723E" w:rsidRPr="007E723E">
        <w:rPr>
          <w:rFonts w:ascii="Arial" w:hAnsi="Arial" w:cs="Arial"/>
        </w:rPr>
        <w:t>jusqu’au 31 décembre 2021</w:t>
      </w:r>
      <w:r w:rsidR="007E723E">
        <w:rPr>
          <w:rFonts w:ascii="Arial" w:hAnsi="Arial" w:cs="Arial"/>
        </w:rPr>
        <w:t xml:space="preserve"> </w:t>
      </w:r>
      <w:r w:rsidR="004F0BAF">
        <w:rPr>
          <w:rFonts w:ascii="Arial" w:hAnsi="Arial" w:cs="Arial"/>
        </w:rPr>
        <w:t>pour les produits susvisés</w:t>
      </w:r>
      <w:r w:rsidR="005B71EE">
        <w:rPr>
          <w:rFonts w:ascii="Arial" w:hAnsi="Arial" w:cs="Arial"/>
        </w:rPr>
        <w:t xml:space="preserve"> </w:t>
      </w:r>
      <w:r w:rsidR="00B9120B">
        <w:rPr>
          <w:rFonts w:ascii="Arial" w:hAnsi="Arial" w:cs="Arial"/>
        </w:rPr>
        <w:t>s</w:t>
      </w:r>
      <w:r w:rsidR="00613411">
        <w:rPr>
          <w:rFonts w:ascii="Arial" w:hAnsi="Arial" w:cs="Arial"/>
        </w:rPr>
        <w:t>ur l’</w:t>
      </w:r>
      <w:r w:rsidR="00B27373">
        <w:rPr>
          <w:rFonts w:ascii="Arial" w:hAnsi="Arial" w:cs="Arial"/>
        </w:rPr>
        <w:t>ensemble des achats</w:t>
      </w:r>
      <w:r w:rsidR="009D293C">
        <w:rPr>
          <w:rFonts w:ascii="Arial" w:hAnsi="Arial" w:cs="Arial"/>
        </w:rPr>
        <w:t xml:space="preserve"> ECRANS</w:t>
      </w:r>
      <w:r w:rsidR="00B27373">
        <w:rPr>
          <w:rFonts w:ascii="Arial" w:hAnsi="Arial" w:cs="Arial"/>
        </w:rPr>
        <w:t xml:space="preserve"> GREEN SPIRIT</w:t>
      </w:r>
      <w:r w:rsidR="00425D4F">
        <w:rPr>
          <w:rFonts w:ascii="Arial" w:hAnsi="Arial" w:cs="Arial"/>
        </w:rPr>
        <w:t xml:space="preserve">, pour </w:t>
      </w:r>
      <w:r w:rsidR="00945F1F">
        <w:rPr>
          <w:rFonts w:ascii="Arial" w:hAnsi="Arial" w:cs="Arial"/>
        </w:rPr>
        <w:t xml:space="preserve">autant que </w:t>
      </w:r>
      <w:r w:rsidR="00FE1E42">
        <w:rPr>
          <w:rFonts w:ascii="Arial" w:hAnsi="Arial" w:cs="Arial"/>
        </w:rPr>
        <w:t>le</w:t>
      </w:r>
      <w:r w:rsidR="00945F1F">
        <w:rPr>
          <w:rFonts w:ascii="Arial" w:hAnsi="Arial" w:cs="Arial"/>
        </w:rPr>
        <w:t>s produits</w:t>
      </w:r>
      <w:r w:rsidR="00ED6A7B">
        <w:rPr>
          <w:rFonts w:ascii="Arial" w:hAnsi="Arial" w:cs="Arial"/>
        </w:rPr>
        <w:t xml:space="preserve"> respectent les conditions d’accès</w:t>
      </w:r>
      <w:r w:rsidR="00F738BE">
        <w:rPr>
          <w:rFonts w:ascii="Arial" w:hAnsi="Arial" w:cs="Arial"/>
        </w:rPr>
        <w:t xml:space="preserve"> pour ce type d’écran</w:t>
      </w:r>
      <w:r w:rsidR="00425D4F">
        <w:rPr>
          <w:rFonts w:ascii="Arial" w:hAnsi="Arial" w:cs="Arial"/>
        </w:rPr>
        <w:t xml:space="preserve"> jusqu’à cette date. </w:t>
      </w:r>
    </w:p>
    <w:p w14:paraId="6DDFB430" w14:textId="29ECAFCF" w:rsidR="006B261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France Télévisions Publicité </w:t>
      </w:r>
      <w:r w:rsidR="00227B7F">
        <w:rPr>
          <w:rFonts w:ascii="Arial" w:hAnsi="Arial" w:cs="Arial"/>
        </w:rPr>
        <w:t xml:space="preserve">et l’ADEME </w:t>
      </w:r>
      <w:r w:rsidRPr="00FA1E72">
        <w:rPr>
          <w:rFonts w:ascii="Arial" w:hAnsi="Arial" w:cs="Arial"/>
        </w:rPr>
        <w:t>se réserve</w:t>
      </w:r>
      <w:r w:rsidR="00227B7F">
        <w:rPr>
          <w:rFonts w:ascii="Arial" w:hAnsi="Arial" w:cs="Arial"/>
        </w:rPr>
        <w:t>nt</w:t>
      </w:r>
      <w:r w:rsidRPr="00FA1E72">
        <w:rPr>
          <w:rFonts w:ascii="Arial" w:hAnsi="Arial" w:cs="Arial"/>
        </w:rPr>
        <w:t xml:space="preserve"> le droit de modifier </w:t>
      </w:r>
      <w:r w:rsidR="0039167F">
        <w:rPr>
          <w:rFonts w:ascii="Arial" w:hAnsi="Arial" w:cs="Arial"/>
        </w:rPr>
        <w:t xml:space="preserve">les conditions d’accès </w:t>
      </w:r>
      <w:r w:rsidRPr="00FA1E72">
        <w:rPr>
          <w:rFonts w:ascii="Arial" w:hAnsi="Arial" w:cs="Arial"/>
        </w:rPr>
        <w:t>à tout moment et de refuser à l’Annonceur</w:t>
      </w:r>
      <w:r w:rsidR="000B0D9B" w:rsidRPr="000B0D9B">
        <w:rPr>
          <w:rFonts w:ascii="Arial" w:hAnsi="Arial" w:cs="Arial"/>
        </w:rPr>
        <w:t>, le cas échéant</w:t>
      </w:r>
      <w:r w:rsidR="000B0D9B">
        <w:rPr>
          <w:rFonts w:ascii="Arial" w:hAnsi="Arial" w:cs="Arial"/>
        </w:rPr>
        <w:t xml:space="preserve"> représenté par son Mandataire,</w:t>
      </w:r>
      <w:r w:rsidR="002E5B37">
        <w:rPr>
          <w:rFonts w:ascii="Arial" w:hAnsi="Arial" w:cs="Arial"/>
        </w:rPr>
        <w:t xml:space="preserve"> la présence de ses</w:t>
      </w:r>
      <w:r w:rsidRPr="00FA1E72">
        <w:rPr>
          <w:rFonts w:ascii="Arial" w:hAnsi="Arial" w:cs="Arial"/>
        </w:rPr>
        <w:t xml:space="preserve"> produit</w:t>
      </w:r>
      <w:r w:rsidR="002E5B37">
        <w:rPr>
          <w:rFonts w:ascii="Arial" w:hAnsi="Arial" w:cs="Arial"/>
        </w:rPr>
        <w:t>s</w:t>
      </w:r>
      <w:r w:rsidR="008B694A">
        <w:rPr>
          <w:rFonts w:ascii="Arial" w:hAnsi="Arial" w:cs="Arial"/>
        </w:rPr>
        <w:t xml:space="preserve"> dans ce type</w:t>
      </w:r>
      <w:r w:rsidRPr="00FA1E72">
        <w:rPr>
          <w:rFonts w:ascii="Arial" w:hAnsi="Arial" w:cs="Arial"/>
        </w:rPr>
        <w:t xml:space="preserve"> </w:t>
      </w:r>
      <w:r w:rsidR="008B694A">
        <w:rPr>
          <w:rFonts w:ascii="Arial" w:hAnsi="Arial" w:cs="Arial"/>
        </w:rPr>
        <w:t>d’</w:t>
      </w:r>
      <w:r w:rsidRPr="00FA1E72">
        <w:rPr>
          <w:rFonts w:ascii="Arial" w:hAnsi="Arial" w:cs="Arial"/>
        </w:rPr>
        <w:t>écran.</w:t>
      </w:r>
    </w:p>
    <w:p w14:paraId="3A109292" w14:textId="751A0E43" w:rsidR="00C51797" w:rsidRPr="00FA1E72" w:rsidRDefault="00C51797" w:rsidP="006B2612">
      <w:pPr>
        <w:spacing w:after="120" w:line="240" w:lineRule="auto"/>
        <w:jc w:val="both"/>
        <w:rPr>
          <w:rFonts w:ascii="Arial" w:hAnsi="Arial" w:cs="Arial"/>
        </w:rPr>
      </w:pPr>
      <w:r w:rsidRPr="00C51797">
        <w:rPr>
          <w:rFonts w:ascii="Arial" w:hAnsi="Arial" w:cs="Arial"/>
        </w:rPr>
        <w:t>L‘Annonceur, le cas échéant représenté par son Mandataire,</w:t>
      </w:r>
      <w:r>
        <w:rPr>
          <w:rFonts w:ascii="Arial" w:hAnsi="Arial" w:cs="Arial"/>
        </w:rPr>
        <w:t xml:space="preserve"> assumera seul les conséquences issues d’information</w:t>
      </w:r>
      <w:r w:rsidR="009A5D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erronées au sein de la présente attestation</w:t>
      </w:r>
      <w:r w:rsidR="00F50126">
        <w:rPr>
          <w:rFonts w:ascii="Arial" w:hAnsi="Arial" w:cs="Arial"/>
        </w:rPr>
        <w:t xml:space="preserve"> sur l’honneur</w:t>
      </w:r>
      <w:r w:rsidR="00157562">
        <w:rPr>
          <w:rFonts w:ascii="Arial" w:hAnsi="Arial" w:cs="Arial"/>
        </w:rPr>
        <w:t xml:space="preserve"> et g</w:t>
      </w:r>
      <w:r w:rsidR="00AE1DB0">
        <w:rPr>
          <w:rFonts w:ascii="Arial" w:hAnsi="Arial" w:cs="Arial"/>
        </w:rPr>
        <w:t>arantit</w:t>
      </w:r>
      <w:r w:rsidR="00157562">
        <w:rPr>
          <w:rFonts w:ascii="Arial" w:hAnsi="Arial" w:cs="Arial"/>
        </w:rPr>
        <w:t xml:space="preserve"> France Té</w:t>
      </w:r>
      <w:r w:rsidR="00685DEE">
        <w:rPr>
          <w:rFonts w:ascii="Arial" w:hAnsi="Arial" w:cs="Arial"/>
        </w:rPr>
        <w:t xml:space="preserve">lévisions Publicité à ce titre. </w:t>
      </w:r>
    </w:p>
    <w:p w14:paraId="28D3ABB4" w14:textId="4F5F47EC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L‘Annonceur</w:t>
      </w:r>
      <w:r w:rsidR="000B0D9B">
        <w:rPr>
          <w:rFonts w:ascii="Arial" w:hAnsi="Arial" w:cs="Arial"/>
        </w:rPr>
        <w:t xml:space="preserve">, </w:t>
      </w:r>
      <w:r w:rsidR="000B0D9B" w:rsidRPr="000B0D9B">
        <w:rPr>
          <w:rFonts w:ascii="Arial" w:hAnsi="Arial" w:cs="Arial"/>
        </w:rPr>
        <w:t xml:space="preserve">le cas échéant représenté par son Mandataire, </w:t>
      </w:r>
      <w:r w:rsidRPr="00FA1E72">
        <w:rPr>
          <w:rFonts w:ascii="Arial" w:hAnsi="Arial" w:cs="Arial"/>
        </w:rPr>
        <w:t>déclare avoir pris connaissance des Conditions Commerciales et des Conditions Générales de Vente de la publicité de France Télévisions Publicité</w:t>
      </w:r>
      <w:r w:rsidR="00227B7F">
        <w:rPr>
          <w:rFonts w:ascii="Arial" w:hAnsi="Arial" w:cs="Arial"/>
        </w:rPr>
        <w:t>, ainsi que du cahier des charges de l’ADEME,</w:t>
      </w:r>
      <w:r w:rsidRPr="00FA1E72">
        <w:rPr>
          <w:rFonts w:ascii="Arial" w:hAnsi="Arial" w:cs="Arial"/>
        </w:rPr>
        <w:t xml:space="preserve"> qu</w:t>
      </w:r>
      <w:r w:rsidR="00227B7F">
        <w:rPr>
          <w:rFonts w:ascii="Arial" w:hAnsi="Arial" w:cs="Arial"/>
        </w:rPr>
        <w:t>i lui ont été remi</w:t>
      </w:r>
      <w:r w:rsidRPr="00FA1E72">
        <w:rPr>
          <w:rFonts w:ascii="Arial" w:hAnsi="Arial" w:cs="Arial"/>
        </w:rPr>
        <w:t>s et en accepter expressément les dispositions et particulièrement celles relatives à la procédure d’achat et à la formation des ordres de publicité.</w:t>
      </w:r>
    </w:p>
    <w:p w14:paraId="5B6EE8DD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8E84345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Fait en un exemplaire original, </w:t>
      </w:r>
    </w:p>
    <w:p w14:paraId="116997DE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A ………………………………………………</w:t>
      </w:r>
    </w:p>
    <w:p w14:paraId="1AF3E569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>Le …………………………………………….</w:t>
      </w:r>
    </w:p>
    <w:p w14:paraId="19B4A4BE" w14:textId="77777777" w:rsidR="006B2612" w:rsidRPr="00FA1E72" w:rsidRDefault="006B2612" w:rsidP="006B2612">
      <w:pPr>
        <w:spacing w:after="120" w:line="240" w:lineRule="auto"/>
        <w:jc w:val="both"/>
        <w:rPr>
          <w:rFonts w:ascii="Arial" w:hAnsi="Arial" w:cs="Arial"/>
        </w:rPr>
      </w:pPr>
      <w:r w:rsidRPr="00FA1E72">
        <w:rPr>
          <w:rFonts w:ascii="Arial" w:hAnsi="Arial" w:cs="Arial"/>
        </w:rPr>
        <w:t xml:space="preserve">Signature précédée de la mention manuscrite « lu et approuvé ». </w:t>
      </w:r>
    </w:p>
    <w:p w14:paraId="4220DE52" w14:textId="77777777" w:rsidR="001B67C0" w:rsidRPr="00FA1E72" w:rsidRDefault="00981C1C"/>
    <w:sectPr w:rsidR="001B67C0" w:rsidRPr="00FA1E72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84C7F" w14:textId="77777777" w:rsidR="00981C1C" w:rsidRDefault="00981C1C">
      <w:pPr>
        <w:spacing w:after="0" w:line="240" w:lineRule="auto"/>
      </w:pPr>
      <w:r>
        <w:separator/>
      </w:r>
    </w:p>
  </w:endnote>
  <w:endnote w:type="continuationSeparator" w:id="0">
    <w:p w14:paraId="75CC0B80" w14:textId="77777777" w:rsidR="00981C1C" w:rsidRDefault="0098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ceTV Brown">
    <w:altName w:val="FranceTV Brown"/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2FE0" w14:textId="17F2911C" w:rsidR="00DE3B65" w:rsidRPr="006B2634" w:rsidRDefault="00FA1E72" w:rsidP="00DE3B65">
    <w:pPr>
      <w:pStyle w:val="Pieddepage"/>
      <w:framePr w:wrap="none" w:vAnchor="text" w:hAnchor="page" w:x="10907" w:y="46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AA7C73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6B2634">
      <w:rPr>
        <w:rStyle w:val="Numrodepage"/>
        <w:rFonts w:ascii="Arial" w:hAnsi="Arial" w:cs="Arial"/>
        <w:color w:val="FFFFFF" w:themeColor="background1"/>
        <w:sz w:val="18"/>
        <w:szCs w:val="18"/>
      </w:rPr>
      <w:t>/</w:t>
    </w:r>
    <w:r w:rsidR="0015017F">
      <w:rPr>
        <w:rStyle w:val="Numrodepage"/>
        <w:rFonts w:ascii="Arial" w:hAnsi="Arial" w:cs="Arial"/>
        <w:color w:val="FFFFFF" w:themeColor="background1"/>
        <w:sz w:val="18"/>
        <w:szCs w:val="18"/>
      </w:rPr>
      <w:t>2</w:t>
    </w:r>
  </w:p>
  <w:p w14:paraId="40F667BC" w14:textId="77777777" w:rsidR="002B1399" w:rsidRDefault="00981C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14D33" w14:textId="77777777" w:rsidR="00981C1C" w:rsidRDefault="00981C1C">
      <w:pPr>
        <w:spacing w:after="0" w:line="240" w:lineRule="auto"/>
      </w:pPr>
      <w:r>
        <w:separator/>
      </w:r>
    </w:p>
  </w:footnote>
  <w:footnote w:type="continuationSeparator" w:id="0">
    <w:p w14:paraId="13E9185D" w14:textId="77777777" w:rsidR="00981C1C" w:rsidRDefault="00981C1C">
      <w:pPr>
        <w:spacing w:after="0" w:line="240" w:lineRule="auto"/>
      </w:pPr>
      <w:r>
        <w:continuationSeparator/>
      </w:r>
    </w:p>
  </w:footnote>
  <w:footnote w:id="1">
    <w:p w14:paraId="16D20B93" w14:textId="259B5EC2" w:rsidR="00A62F29" w:rsidRPr="00227B7F" w:rsidRDefault="00A62F2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227B7F" w:rsidRPr="00E254D2">
          <w:rPr>
            <w:rStyle w:val="Lienhypertexte"/>
          </w:rPr>
          <w:t>Cahier des charges ADEME</w:t>
        </w:r>
      </w:hyperlink>
    </w:p>
  </w:footnote>
  <w:footnote w:id="2">
    <w:p w14:paraId="4D680F8F" w14:textId="7AFFB182" w:rsidR="008D342F" w:rsidRPr="008B5BED" w:rsidRDefault="008D342F" w:rsidP="008D342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3734D">
        <w:t xml:space="preserve"> </w:t>
      </w:r>
      <w:r w:rsidRPr="008B5BED">
        <w:t>Cocher la case et associer le chiffre au produit concerné dans la parenthèse.</w:t>
      </w:r>
    </w:p>
  </w:footnote>
  <w:footnote w:id="3">
    <w:p w14:paraId="148EA949" w14:textId="3F8CE0BD" w:rsidR="00A559B4" w:rsidRPr="00A3734D" w:rsidRDefault="00A559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3734D" w:rsidRPr="00A3734D">
        <w:t xml:space="preserve">Etant précisé </w:t>
      </w:r>
      <w:r w:rsidR="00A3734D">
        <w:t>que l</w:t>
      </w:r>
      <w:r w:rsidR="0024122B">
        <w:t>a classe énergétique minimale acceptée est B.</w:t>
      </w:r>
    </w:p>
  </w:footnote>
  <w:footnote w:id="4">
    <w:p w14:paraId="32237903" w14:textId="77777777" w:rsidR="005B37E1" w:rsidRPr="00A3734D" w:rsidRDefault="005B37E1" w:rsidP="005B37E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3734D">
        <w:t xml:space="preserve">Etant précisé </w:t>
      </w:r>
      <w:r>
        <w:t>que la classe énergétique minimale acceptée est 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090693129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7FA1AB" w14:textId="77777777" w:rsidR="002B1399" w:rsidRDefault="00FA1E72" w:rsidP="00D673A9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669EC19" w14:textId="77777777" w:rsidR="002B1399" w:rsidRDefault="00981C1C" w:rsidP="002B139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317E0" w14:textId="77777777" w:rsidR="0091063D" w:rsidRPr="00105C32" w:rsidRDefault="00FA1E72" w:rsidP="002B1399">
    <w:pPr>
      <w:pStyle w:val="Pieddepage"/>
      <w:framePr w:wrap="none" w:vAnchor="text" w:hAnchor="page" w:x="11171" w:y="1"/>
      <w:ind w:right="360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45B7D101" w14:textId="77777777" w:rsidR="0091063D" w:rsidRPr="00105C32" w:rsidRDefault="00FA1E72" w:rsidP="0091063D">
    <w:pPr>
      <w:pStyle w:val="Pieddepage"/>
      <w:framePr w:wrap="none" w:vAnchor="text" w:hAnchor="page" w:x="11171" w:y="1441"/>
      <w:rPr>
        <w:rStyle w:val="Numrodepage"/>
        <w:rFonts w:ascii="FranceTV Brown" w:hAnsi="FranceTV Brown" w:cs="FranceTV Brown"/>
        <w:color w:val="FFFFFF" w:themeColor="background1"/>
      </w:rPr>
    </w:pPr>
    <w:r>
      <w:rPr>
        <w:rStyle w:val="Numrodepage"/>
        <w:rFonts w:ascii="FranceTV Brown" w:hAnsi="FranceTV Brown" w:cs="FranceTV Brown"/>
        <w:color w:val="FFFFFF" w:themeColor="background1"/>
      </w:rPr>
      <w:t>2/2</w:t>
    </w:r>
  </w:p>
  <w:p w14:paraId="37D9EB08" w14:textId="77777777" w:rsidR="00B77437" w:rsidRDefault="00FA1E7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B7FADD8" wp14:editId="1C3D17E7">
          <wp:simplePos x="0" y="0"/>
          <wp:positionH relativeFrom="column">
            <wp:posOffset>-890270</wp:posOffset>
          </wp:positionH>
          <wp:positionV relativeFrom="paragraph">
            <wp:posOffset>-429895</wp:posOffset>
          </wp:positionV>
          <wp:extent cx="7585107" cy="10717200"/>
          <wp:effectExtent l="0" t="0" r="0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107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2D9"/>
    <w:multiLevelType w:val="hybridMultilevel"/>
    <w:tmpl w:val="752481A0"/>
    <w:lvl w:ilvl="0" w:tplc="C8B6A842"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53DB0"/>
    <w:multiLevelType w:val="hybridMultilevel"/>
    <w:tmpl w:val="7BB2F75A"/>
    <w:lvl w:ilvl="0" w:tplc="B44A0E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92E72"/>
    <w:multiLevelType w:val="hybridMultilevel"/>
    <w:tmpl w:val="1F4C139C"/>
    <w:lvl w:ilvl="0" w:tplc="9D5E91C0">
      <w:start w:val="17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5DBF"/>
    <w:multiLevelType w:val="hybridMultilevel"/>
    <w:tmpl w:val="0534E5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12"/>
    <w:rsid w:val="000102B6"/>
    <w:rsid w:val="000111EE"/>
    <w:rsid w:val="000310A4"/>
    <w:rsid w:val="000325D4"/>
    <w:rsid w:val="00034F66"/>
    <w:rsid w:val="000618F7"/>
    <w:rsid w:val="00080CFF"/>
    <w:rsid w:val="00087D71"/>
    <w:rsid w:val="000930F0"/>
    <w:rsid w:val="000B0D9B"/>
    <w:rsid w:val="000B55D7"/>
    <w:rsid w:val="000B7CD6"/>
    <w:rsid w:val="000C2BB1"/>
    <w:rsid w:val="000D2EE4"/>
    <w:rsid w:val="000E6DA3"/>
    <w:rsid w:val="000F53D9"/>
    <w:rsid w:val="001205C9"/>
    <w:rsid w:val="0013247E"/>
    <w:rsid w:val="00141A7D"/>
    <w:rsid w:val="001438BE"/>
    <w:rsid w:val="001467C6"/>
    <w:rsid w:val="0015017F"/>
    <w:rsid w:val="00150E16"/>
    <w:rsid w:val="00156F15"/>
    <w:rsid w:val="00157562"/>
    <w:rsid w:val="0016624F"/>
    <w:rsid w:val="00182255"/>
    <w:rsid w:val="00193625"/>
    <w:rsid w:val="001B1F9D"/>
    <w:rsid w:val="001C5CA3"/>
    <w:rsid w:val="001D732F"/>
    <w:rsid w:val="001D7EB7"/>
    <w:rsid w:val="001F05B5"/>
    <w:rsid w:val="001F7E47"/>
    <w:rsid w:val="00205ACC"/>
    <w:rsid w:val="002108EF"/>
    <w:rsid w:val="0022722E"/>
    <w:rsid w:val="00227B7F"/>
    <w:rsid w:val="00236414"/>
    <w:rsid w:val="0024122B"/>
    <w:rsid w:val="00252B5B"/>
    <w:rsid w:val="00262799"/>
    <w:rsid w:val="002839FC"/>
    <w:rsid w:val="00297AC7"/>
    <w:rsid w:val="002C0417"/>
    <w:rsid w:val="002D4D5B"/>
    <w:rsid w:val="002E5B37"/>
    <w:rsid w:val="003349F5"/>
    <w:rsid w:val="00340E27"/>
    <w:rsid w:val="00340FD3"/>
    <w:rsid w:val="00354E15"/>
    <w:rsid w:val="00355573"/>
    <w:rsid w:val="00376760"/>
    <w:rsid w:val="0039167F"/>
    <w:rsid w:val="00396792"/>
    <w:rsid w:val="003C317A"/>
    <w:rsid w:val="003C5090"/>
    <w:rsid w:val="003E2CC4"/>
    <w:rsid w:val="0041272B"/>
    <w:rsid w:val="00417E1C"/>
    <w:rsid w:val="004226ED"/>
    <w:rsid w:val="00425D4F"/>
    <w:rsid w:val="004523C5"/>
    <w:rsid w:val="00457EC4"/>
    <w:rsid w:val="004A146A"/>
    <w:rsid w:val="004B6D5F"/>
    <w:rsid w:val="004C051B"/>
    <w:rsid w:val="004C41B6"/>
    <w:rsid w:val="004D5E9E"/>
    <w:rsid w:val="004E4274"/>
    <w:rsid w:val="004E5707"/>
    <w:rsid w:val="004F0BAF"/>
    <w:rsid w:val="004F24FC"/>
    <w:rsid w:val="00500F34"/>
    <w:rsid w:val="00505B74"/>
    <w:rsid w:val="005135AC"/>
    <w:rsid w:val="00513A54"/>
    <w:rsid w:val="005207E3"/>
    <w:rsid w:val="00525698"/>
    <w:rsid w:val="00532483"/>
    <w:rsid w:val="0055278E"/>
    <w:rsid w:val="00560BC2"/>
    <w:rsid w:val="00565DA0"/>
    <w:rsid w:val="00576FA2"/>
    <w:rsid w:val="005A43BB"/>
    <w:rsid w:val="005A51D7"/>
    <w:rsid w:val="005B37E1"/>
    <w:rsid w:val="005B71EE"/>
    <w:rsid w:val="005E79A9"/>
    <w:rsid w:val="00613411"/>
    <w:rsid w:val="006173A5"/>
    <w:rsid w:val="0064708B"/>
    <w:rsid w:val="00651FEC"/>
    <w:rsid w:val="00663E28"/>
    <w:rsid w:val="00683939"/>
    <w:rsid w:val="00685DEE"/>
    <w:rsid w:val="006B078D"/>
    <w:rsid w:val="006B2612"/>
    <w:rsid w:val="006B2954"/>
    <w:rsid w:val="006C0601"/>
    <w:rsid w:val="006C24B2"/>
    <w:rsid w:val="006D1A56"/>
    <w:rsid w:val="006E6F7A"/>
    <w:rsid w:val="00703AAD"/>
    <w:rsid w:val="00710920"/>
    <w:rsid w:val="00710C41"/>
    <w:rsid w:val="00733524"/>
    <w:rsid w:val="00741BBF"/>
    <w:rsid w:val="0074223E"/>
    <w:rsid w:val="00753589"/>
    <w:rsid w:val="00771234"/>
    <w:rsid w:val="00771B81"/>
    <w:rsid w:val="00781BB4"/>
    <w:rsid w:val="007903B0"/>
    <w:rsid w:val="00797314"/>
    <w:rsid w:val="007B20E6"/>
    <w:rsid w:val="007C0A0F"/>
    <w:rsid w:val="007C3577"/>
    <w:rsid w:val="007D1702"/>
    <w:rsid w:val="007E1CA8"/>
    <w:rsid w:val="007E723E"/>
    <w:rsid w:val="008011FE"/>
    <w:rsid w:val="00813439"/>
    <w:rsid w:val="00832F8F"/>
    <w:rsid w:val="00835318"/>
    <w:rsid w:val="00841675"/>
    <w:rsid w:val="00846B22"/>
    <w:rsid w:val="008502CD"/>
    <w:rsid w:val="00854D06"/>
    <w:rsid w:val="00865AB0"/>
    <w:rsid w:val="008902E6"/>
    <w:rsid w:val="00892949"/>
    <w:rsid w:val="008A0207"/>
    <w:rsid w:val="008A32A1"/>
    <w:rsid w:val="008A656C"/>
    <w:rsid w:val="008B5BED"/>
    <w:rsid w:val="008B6633"/>
    <w:rsid w:val="008B694A"/>
    <w:rsid w:val="008C2D06"/>
    <w:rsid w:val="008D342F"/>
    <w:rsid w:val="008D6AD8"/>
    <w:rsid w:val="008E7005"/>
    <w:rsid w:val="008E7F3F"/>
    <w:rsid w:val="00904A31"/>
    <w:rsid w:val="00922A87"/>
    <w:rsid w:val="00930786"/>
    <w:rsid w:val="00936627"/>
    <w:rsid w:val="00945F1F"/>
    <w:rsid w:val="0095092B"/>
    <w:rsid w:val="00953B4B"/>
    <w:rsid w:val="0097225A"/>
    <w:rsid w:val="00981C1C"/>
    <w:rsid w:val="00981FF8"/>
    <w:rsid w:val="009926ED"/>
    <w:rsid w:val="009A5D13"/>
    <w:rsid w:val="009C3CDA"/>
    <w:rsid w:val="009D293C"/>
    <w:rsid w:val="009D5D1E"/>
    <w:rsid w:val="009D68D0"/>
    <w:rsid w:val="009E2525"/>
    <w:rsid w:val="009E5E03"/>
    <w:rsid w:val="009F4BA3"/>
    <w:rsid w:val="00A01DBD"/>
    <w:rsid w:val="00A03448"/>
    <w:rsid w:val="00A35DB3"/>
    <w:rsid w:val="00A3734D"/>
    <w:rsid w:val="00A440E4"/>
    <w:rsid w:val="00A559B4"/>
    <w:rsid w:val="00A56596"/>
    <w:rsid w:val="00A57E01"/>
    <w:rsid w:val="00A62F29"/>
    <w:rsid w:val="00A66483"/>
    <w:rsid w:val="00A76CE6"/>
    <w:rsid w:val="00A81769"/>
    <w:rsid w:val="00AA7C73"/>
    <w:rsid w:val="00AE1DB0"/>
    <w:rsid w:val="00AF3882"/>
    <w:rsid w:val="00AF500A"/>
    <w:rsid w:val="00B05AA1"/>
    <w:rsid w:val="00B05E1F"/>
    <w:rsid w:val="00B10392"/>
    <w:rsid w:val="00B13D54"/>
    <w:rsid w:val="00B14A6C"/>
    <w:rsid w:val="00B27373"/>
    <w:rsid w:val="00B324C5"/>
    <w:rsid w:val="00B6046F"/>
    <w:rsid w:val="00B658D9"/>
    <w:rsid w:val="00B717B9"/>
    <w:rsid w:val="00B90360"/>
    <w:rsid w:val="00B9120B"/>
    <w:rsid w:val="00B95FDD"/>
    <w:rsid w:val="00B97829"/>
    <w:rsid w:val="00BC1EE1"/>
    <w:rsid w:val="00BE7784"/>
    <w:rsid w:val="00C12CED"/>
    <w:rsid w:val="00C32ACB"/>
    <w:rsid w:val="00C33A66"/>
    <w:rsid w:val="00C51797"/>
    <w:rsid w:val="00C530F4"/>
    <w:rsid w:val="00C573B1"/>
    <w:rsid w:val="00C760E1"/>
    <w:rsid w:val="00C769F0"/>
    <w:rsid w:val="00CA4C61"/>
    <w:rsid w:val="00CB2692"/>
    <w:rsid w:val="00CE7F2F"/>
    <w:rsid w:val="00CF1D1B"/>
    <w:rsid w:val="00D04978"/>
    <w:rsid w:val="00D10564"/>
    <w:rsid w:val="00D3045D"/>
    <w:rsid w:val="00D32060"/>
    <w:rsid w:val="00D66182"/>
    <w:rsid w:val="00D83AC5"/>
    <w:rsid w:val="00DA056E"/>
    <w:rsid w:val="00DC68E7"/>
    <w:rsid w:val="00DD32CD"/>
    <w:rsid w:val="00DE3781"/>
    <w:rsid w:val="00DF4839"/>
    <w:rsid w:val="00E254D2"/>
    <w:rsid w:val="00E27C5F"/>
    <w:rsid w:val="00E52AEC"/>
    <w:rsid w:val="00E925AF"/>
    <w:rsid w:val="00EA02FF"/>
    <w:rsid w:val="00EA06DA"/>
    <w:rsid w:val="00EA5D05"/>
    <w:rsid w:val="00EB1D8E"/>
    <w:rsid w:val="00EB6460"/>
    <w:rsid w:val="00EC725B"/>
    <w:rsid w:val="00ED6A7B"/>
    <w:rsid w:val="00EE2BFA"/>
    <w:rsid w:val="00EE7CE5"/>
    <w:rsid w:val="00EF2BB9"/>
    <w:rsid w:val="00F20B93"/>
    <w:rsid w:val="00F21C6A"/>
    <w:rsid w:val="00F33A85"/>
    <w:rsid w:val="00F36DB4"/>
    <w:rsid w:val="00F43AB0"/>
    <w:rsid w:val="00F50126"/>
    <w:rsid w:val="00F54A85"/>
    <w:rsid w:val="00F738BE"/>
    <w:rsid w:val="00F76749"/>
    <w:rsid w:val="00FA1E72"/>
    <w:rsid w:val="00FB071C"/>
    <w:rsid w:val="00FB3C2B"/>
    <w:rsid w:val="00FE1E42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6BD26"/>
  <w15:chartTrackingRefBased/>
  <w15:docId w15:val="{DB60DE85-9A8C-43C2-BB60-BB94D9FF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2612"/>
  </w:style>
  <w:style w:type="paragraph" w:styleId="Pieddepage">
    <w:name w:val="footer"/>
    <w:basedOn w:val="Normal"/>
    <w:link w:val="PieddepageCar"/>
    <w:uiPriority w:val="99"/>
    <w:unhideWhenUsed/>
    <w:rsid w:val="006B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2612"/>
  </w:style>
  <w:style w:type="character" w:styleId="Numrodepage">
    <w:name w:val="page number"/>
    <w:basedOn w:val="Policepardfaut"/>
    <w:uiPriority w:val="99"/>
    <w:semiHidden/>
    <w:unhideWhenUsed/>
    <w:rsid w:val="006B2612"/>
  </w:style>
  <w:style w:type="paragraph" w:styleId="Paragraphedeliste">
    <w:name w:val="List Paragraph"/>
    <w:basedOn w:val="Normal"/>
    <w:uiPriority w:val="34"/>
    <w:qFormat/>
    <w:rsid w:val="001205C9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902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02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2E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02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02E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2E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1B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1B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1B8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27B7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B7F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25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ancetvpub.fr/chartes-et-engagements/cahier-des-charges-adem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BBBC-5A76-4706-BE35-B14C93BB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Pareja Valentina</dc:creator>
  <cp:keywords/>
  <dc:description/>
  <cp:lastModifiedBy>Trancart Romain</cp:lastModifiedBy>
  <cp:revision>3</cp:revision>
  <dcterms:created xsi:type="dcterms:W3CDTF">2021-06-10T12:50:00Z</dcterms:created>
  <dcterms:modified xsi:type="dcterms:W3CDTF">2021-06-11T13:45:00Z</dcterms:modified>
</cp:coreProperties>
</file>