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2196C2B0" w:rsidR="00E00F5D" w:rsidRPr="00EF0739" w:rsidRDefault="00270A16" w:rsidP="002C2D86">
      <w:pPr>
        <w:spacing w:before="270"/>
        <w:ind w:right="2683"/>
        <w:rPr>
          <w:rFonts w:ascii="Arial" w:hAnsi="Arial" w:cs="Arial"/>
          <w:sz w:val="48"/>
          <w:lang w:val="en-US"/>
        </w:rPr>
      </w:pPr>
      <w:r w:rsidRPr="00EF0739">
        <w:rPr>
          <w:rFonts w:ascii="Arial" w:hAnsi="Arial"/>
          <w:sz w:val="48"/>
          <w:lang w:val="en-US"/>
        </w:rPr>
        <w:br/>
        <w:t xml:space="preserve">Certificate of Mandate </w:t>
      </w:r>
      <w:r w:rsidRPr="00EF0739">
        <w:rPr>
          <w:rFonts w:ascii="Arial" w:hAnsi="Arial"/>
          <w:sz w:val="48"/>
          <w:lang w:val="en-US"/>
        </w:rPr>
        <w:br/>
        <w:t xml:space="preserve">France </w:t>
      </w:r>
      <w:proofErr w:type="spellStart"/>
      <w:r w:rsidRPr="00EF0739">
        <w:rPr>
          <w:rFonts w:ascii="Arial" w:hAnsi="Arial"/>
          <w:sz w:val="48"/>
          <w:lang w:val="en-US"/>
        </w:rPr>
        <w:t>Télévisions</w:t>
      </w:r>
      <w:proofErr w:type="spellEnd"/>
      <w:r w:rsidRPr="00EF0739">
        <w:rPr>
          <w:rFonts w:ascii="Arial" w:hAnsi="Arial"/>
          <w:sz w:val="48"/>
          <w:lang w:val="en-US"/>
        </w:rPr>
        <w:t xml:space="preserve"> </w:t>
      </w:r>
      <w:proofErr w:type="spellStart"/>
      <w:r w:rsidRPr="00EF0739">
        <w:rPr>
          <w:rFonts w:ascii="Arial" w:hAnsi="Arial"/>
          <w:sz w:val="48"/>
          <w:lang w:val="en-US"/>
        </w:rPr>
        <w:t>Publicité</w:t>
      </w:r>
      <w:proofErr w:type="spellEnd"/>
      <w:r w:rsidRPr="00EF0739">
        <w:rPr>
          <w:rFonts w:ascii="Arial" w:hAnsi="Arial"/>
          <w:sz w:val="48"/>
          <w:lang w:val="en-US"/>
        </w:rPr>
        <w:t xml:space="preserve"> Group*</w:t>
      </w:r>
    </w:p>
    <w:p w14:paraId="6D125B7B" w14:textId="168305C6" w:rsidR="00E00F5D" w:rsidRPr="00CB332F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Pr="00CB332F">
        <w:rPr>
          <w:rFonts w:ascii="Arial" w:hAnsi="Arial"/>
          <w:sz w:val="24"/>
          <w:lang w:val="en-US"/>
        </w:rPr>
        <w:t xml:space="preserve"> </w:t>
      </w:r>
    </w:p>
    <w:p w14:paraId="744C636F" w14:textId="77777777" w:rsidR="00E00F5D" w:rsidRPr="00CB332F" w:rsidRDefault="00E00F5D">
      <w:pPr>
        <w:pStyle w:val="Corpsdetexte"/>
        <w:ind w:left="0"/>
        <w:rPr>
          <w:rFonts w:ascii="Arial" w:hAnsi="Arial" w:cs="Arial"/>
          <w:lang w:val="en-US"/>
        </w:rPr>
      </w:pPr>
    </w:p>
    <w:p w14:paraId="318F8CF1" w14:textId="77777777" w:rsidR="00E00F5D" w:rsidRPr="00CB332F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en-US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</w:rPr>
      </w:pPr>
      <w:r>
        <w:rPr>
          <w:rFonts w:ascii="Arial" w:hAnsi="Arial"/>
        </w:rPr>
        <w:t>To be completed by the Advertiser on its company letterhead.</w:t>
      </w:r>
    </w:p>
    <w:p w14:paraId="1473251D" w14:textId="0DF52E8B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An original copy must be sent to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at the following address before any programming request is made: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(ADV) – 64-70 avenue Jean-Baptiste Clément – 92641 Boulogne-Billancourt CEDEX or </w:t>
      </w:r>
      <w:r>
        <w:rPr>
          <w:rFonts w:ascii="Arial" w:hAnsi="Arial"/>
          <w:b/>
          <w:color w:val="0000FF"/>
          <w:sz w:val="20"/>
        </w:rPr>
        <w:t>adv@francetvpub.fr</w:t>
      </w:r>
    </w:p>
    <w:p w14:paraId="20637B37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color w:val="E62A32"/>
          <w:sz w:val="20"/>
        </w:rPr>
        <w:t>WE THE UNDERSIGNED,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Company name:</w:t>
      </w:r>
      <w:r>
        <w:rPr>
          <w:rFonts w:ascii="Arial" w:hAnsi="Arial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Registered office:</w:t>
      </w:r>
      <w:r>
        <w:rPr>
          <w:rFonts w:ascii="Arial" w:hAnsi="Arial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</w:rPr>
      </w:pPr>
      <w:r>
        <w:rPr>
          <w:rFonts w:ascii="Arial" w:hAnsi="Arial"/>
        </w:rPr>
        <w:t>Please provide the billing address if it is different to the registered office address above:</w:t>
      </w:r>
    </w:p>
    <w:p w14:paraId="5AB89F07" w14:textId="77777777" w:rsidR="00340FC6" w:rsidRPr="007B15AD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14:paraId="77B9A9D4" w14:textId="1F46345E" w:rsidR="00E00F5D" w:rsidRPr="007B15AD" w:rsidRDefault="002B3160">
      <w:pPr>
        <w:spacing w:before="55"/>
        <w:ind w:left="110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For a group of Advertisers, please proved the billing address of each </w:t>
      </w:r>
      <w:r w:rsidR="00EA0198">
        <w:rPr>
          <w:rFonts w:ascii="Arial" w:hAnsi="Arial"/>
          <w:sz w:val="16"/>
        </w:rPr>
        <w:t>affiliat</w:t>
      </w:r>
      <w:r w:rsidR="00FF5392"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 xml:space="preserve"> (see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FABF35" w14:textId="1BE8286C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>Duly authori</w:t>
      </w:r>
      <w:r w:rsidR="00FF5392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 xml:space="preserve">ed for the purposes hereof, hereinafter referred to as </w:t>
      </w:r>
      <w:r>
        <w:rPr>
          <w:rFonts w:ascii="Arial" w:hAnsi="Arial"/>
          <w:b/>
          <w:bCs/>
          <w:sz w:val="16"/>
        </w:rPr>
        <w:t>“the Advertiser”</w:t>
      </w:r>
    </w:p>
    <w:p w14:paraId="1E862A33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1C0DA71E" w14:textId="7CE5E0BF" w:rsidR="00E00F5D" w:rsidRPr="007B15AD" w:rsidRDefault="002B3160">
      <w:pPr>
        <w:pStyle w:val="Titre1"/>
        <w:spacing w:before="1"/>
        <w:rPr>
          <w:rFonts w:ascii="Arial" w:hAnsi="Arial" w:cs="Arial"/>
        </w:rPr>
      </w:pPr>
      <w:r>
        <w:rPr>
          <w:rFonts w:ascii="Arial" w:hAnsi="Arial"/>
          <w:color w:val="E62A32"/>
        </w:rPr>
        <w:t>CERTIFY THAT WE HAVE 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ED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Agent”.</w:t>
      </w:r>
    </w:p>
    <w:p w14:paraId="4F3EE65C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3B184052" w14:textId="0CAAE1C3" w:rsidR="00E00F5D" w:rsidRPr="007B15AD" w:rsidRDefault="002B3160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 THE AGENT'S SUBSTITUTE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Sub-Agent”.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Pr="0004742C">
        <w:rPr>
          <w:rFonts w:ascii="Arial" w:hAnsi="Arial" w:cs="Arial"/>
        </w:rPr>
        <w:t>To act on our behalf</w:t>
      </w:r>
      <w:r>
        <w:t xml:space="preserve"> </w:t>
      </w:r>
      <w:r>
        <w:rPr>
          <w:rFonts w:ascii="Arial" w:hAnsi="Arial"/>
        </w:rPr>
        <w:t>with: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>
        <w:rPr>
          <w:rFonts w:ascii="Arial" w:hAnsi="Arial"/>
        </w:rPr>
        <w:t xml:space="preserve">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</w:t>
      </w:r>
    </w:p>
    <w:p w14:paraId="2F1AD3CE" w14:textId="59AEDFAE" w:rsidR="00E00F5D" w:rsidRPr="007B15AD" w:rsidRDefault="003E5676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EA0198">
            <w:rPr>
              <w:rFonts w:ascii="Segoe UI Symbol" w:eastAsia="MS Gothic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Others (specify): </w:t>
      </w:r>
      <w:r w:rsidR="009E1315">
        <w:rPr>
          <w:rFonts w:ascii="Arial" w:hAnsi="Arial"/>
        </w:rPr>
        <w:tab/>
      </w:r>
    </w:p>
    <w:p w14:paraId="333C64EC" w14:textId="77777777" w:rsidR="00E00F5D" w:rsidRPr="00EA0198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EF87878" w14:textId="19308471" w:rsidR="00F117C4" w:rsidRPr="00EA0198" w:rsidRDefault="00F117C4">
      <w:pPr>
        <w:rPr>
          <w:rFonts w:ascii="Arial" w:hAnsi="Arial" w:cs="Arial"/>
          <w:sz w:val="14"/>
        </w:rPr>
        <w:sectPr w:rsidR="00F117C4" w:rsidRPr="00EA0198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</w:rPr>
        <w:t>In the following areas:</w:t>
      </w:r>
    </w:p>
    <w:p w14:paraId="181B145C" w14:textId="113A20F2" w:rsidR="001762CD" w:rsidRPr="00EA0198" w:rsidRDefault="001762CD">
      <w:pPr>
        <w:pStyle w:val="Titre1"/>
        <w:spacing w:before="100"/>
        <w:rPr>
          <w:rFonts w:ascii="Arial" w:hAnsi="Arial" w:cs="Arial"/>
          <w:sz w:val="17"/>
          <w:szCs w:val="17"/>
        </w:rPr>
      </w:pPr>
    </w:p>
    <w:p w14:paraId="5F8F302C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1337E9C5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630FDF9D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3027AF3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4133B237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748BE38" w14:textId="77777777" w:rsidR="00E00F5D" w:rsidRPr="00EA0198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</w:rPr>
      </w:pPr>
    </w:p>
    <w:p w14:paraId="0F6CC3DB" w14:textId="7F40D802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Marketing method</w:t>
      </w:r>
    </w:p>
    <w:p w14:paraId="3CB66D2B" w14:textId="2FE4AF78" w:rsidR="00692BDD" w:rsidRPr="00F117C4" w:rsidRDefault="003E5676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Times New Roman" w:hAnsi="Times New Roman" w:cs="Times New Roman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D86EA28" w14:textId="55E9E883" w:rsidR="00692BDD" w:rsidRPr="00F117C4" w:rsidRDefault="003E5676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Advertising</w:t>
      </w:r>
    </w:p>
    <w:p w14:paraId="7BD1CAB5" w14:textId="406F6A26" w:rsidR="00692BDD" w:rsidRPr="00F117C4" w:rsidRDefault="003E5676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</w:t>
      </w:r>
    </w:p>
    <w:p w14:paraId="3C35B164" w14:textId="01B9697C" w:rsidR="00D25855" w:rsidRPr="00F117C4" w:rsidRDefault="003E5676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Sponsorship-funding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Media </w:t>
      </w:r>
    </w:p>
    <w:p w14:paraId="0E6293CA" w14:textId="55D99AA2" w:rsidR="00D25855" w:rsidRPr="00F117C4" w:rsidRDefault="003E5676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</w:t>
      </w:r>
    </w:p>
    <w:p w14:paraId="76CC627A" w14:textId="4CC733E0" w:rsidR="00D25855" w:rsidRPr="00F117C4" w:rsidRDefault="003E5676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Television</w:t>
      </w:r>
    </w:p>
    <w:p w14:paraId="19EAE812" w14:textId="04391558" w:rsidR="00D25855" w:rsidRPr="00F117C4" w:rsidRDefault="003E5676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EA0198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Radio</w:t>
      </w:r>
    </w:p>
    <w:p w14:paraId="1C2BD07A" w14:textId="1E42C52B" w:rsidR="00C73697" w:rsidRPr="00F117C4" w:rsidRDefault="003E5676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Digital</w:t>
      </w:r>
    </w:p>
    <w:p w14:paraId="5A17EEBA" w14:textId="7B329B7B" w:rsidR="00C73697" w:rsidRPr="00F117C4" w:rsidRDefault="003E5676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Segmented TV</w:t>
      </w:r>
    </w:p>
    <w:p w14:paraId="2A5E5F0F" w14:textId="002C37C7" w:rsidR="00C73697" w:rsidRPr="00F117C4" w:rsidRDefault="003E5676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Programmatic TV</w:t>
      </w:r>
    </w:p>
    <w:p w14:paraId="37029A97" w14:textId="1A6A3C58" w:rsidR="00C73697" w:rsidRPr="00F117C4" w:rsidRDefault="003E5676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Other (specify)</w:t>
      </w:r>
    </w:p>
    <w:p w14:paraId="0292D02D" w14:textId="77777777" w:rsidR="00C73697" w:rsidRPr="00EA0198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Area </w:t>
      </w:r>
    </w:p>
    <w:p w14:paraId="18D4D1DE" w14:textId="26A012AF" w:rsidR="00BE3CCB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783F11D" w14:textId="0BD08428" w:rsidR="00BE3CCB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National </w:t>
      </w:r>
    </w:p>
    <w:p w14:paraId="5BC5B99A" w14:textId="1A88B632" w:rsidR="00BE3CCB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Regional </w:t>
      </w:r>
    </w:p>
    <w:p w14:paraId="4B6E4181" w14:textId="1713E4E7" w:rsidR="00BE3CCB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Thematic </w:t>
      </w:r>
    </w:p>
    <w:p w14:paraId="5FD3D5AB" w14:textId="0FC637C2" w:rsidR="00E00F5D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Overseas</w:t>
      </w:r>
    </w:p>
    <w:p w14:paraId="347EB76B" w14:textId="48712252" w:rsidR="00E645CF" w:rsidRPr="00F117C4" w:rsidRDefault="003E5676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PARTIAL MANDATE: SELECT ONLY THE TASKS FOR WHICH YOU HAVE GIVEN A MANDATE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EA0198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AGENT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SUB-AGENT</w:t>
            </w:r>
          </w:p>
        </w:tc>
      </w:tr>
      <w:tr w:rsidR="00E00F5D" w:rsidRPr="00C61901" w14:paraId="5A3A21AE" w14:textId="77777777" w:rsidTr="006D4E43">
        <w:trPr>
          <w:trHeight w:hRule="exact" w:val="1164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Purchasing advertising space, booking advertising space, signing purchase orders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 xml:space="preserve">(including by EDI </w:t>
            </w:r>
            <w:proofErr w:type="spellStart"/>
            <w:r>
              <w:rPr>
                <w:rFonts w:ascii="Arial" w:hAnsi="Arial"/>
                <w:b/>
                <w:color w:val="FFFFFF"/>
                <w:sz w:val="14"/>
              </w:rPr>
              <w:t>Publicité</w:t>
            </w:r>
            <w:proofErr w:type="spellEnd"/>
            <w:r>
              <w:rPr>
                <w:rFonts w:ascii="Arial" w:hAnsi="Arial"/>
                <w:b/>
                <w:color w:val="FFFFFF"/>
                <w:sz w:val="14"/>
              </w:rPr>
              <w:t>), managing and tracking purchase orders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Managing and overseeing billing, making sure that invoices are paid on time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8BA22F" w14:textId="77777777" w:rsidR="00E00F5D" w:rsidRPr="00EA0198" w:rsidRDefault="00E00F5D">
      <w:pPr>
        <w:pStyle w:val="Corpsdetexte"/>
        <w:spacing w:before="7"/>
        <w:ind w:left="0"/>
        <w:rPr>
          <w:rFonts w:ascii="Arial" w:hAnsi="Arial" w:cs="Arial"/>
          <w:sz w:val="11"/>
        </w:rPr>
      </w:pPr>
    </w:p>
    <w:p w14:paraId="0627C452" w14:textId="77777777" w:rsidR="002C2D86" w:rsidRPr="00EA0198" w:rsidRDefault="002C2D86">
      <w:pPr>
        <w:pStyle w:val="Titre1"/>
        <w:spacing w:before="100"/>
        <w:rPr>
          <w:rFonts w:ascii="Arial" w:hAnsi="Arial" w:cs="Arial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</w:rPr>
      </w:pPr>
      <w:r>
        <w:rPr>
          <w:rFonts w:ascii="Arial" w:hAnsi="Arial"/>
        </w:rPr>
        <w:t>For:</w:t>
      </w:r>
    </w:p>
    <w:p w14:paraId="4DCB59AD" w14:textId="4E9ECCB7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The year 2022  </w:t>
      </w:r>
      <w:sdt>
        <w:sdtPr>
          <w:rPr>
            <w:rFonts w:ascii="Arial" w:hAnsi="Arial" w:cs="Arial"/>
            <w:color w:val="000000" w:themeColor="text1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/>
          <w:color w:val="000000" w:themeColor="text1"/>
        </w:rPr>
        <w:t xml:space="preserve"> or the period </w:t>
      </w:r>
      <w:proofErr w:type="gramStart"/>
      <w:r>
        <w:rPr>
          <w:rFonts w:ascii="Arial" w:hAnsi="Arial"/>
          <w:color w:val="000000" w:themeColor="text1"/>
        </w:rPr>
        <w:t xml:space="preserve">from  </w:t>
      </w:r>
      <w:r>
        <w:rPr>
          <w:rFonts w:ascii="Arial" w:hAnsi="Arial"/>
          <w:color w:val="000000" w:themeColor="text1"/>
        </w:rPr>
        <w:tab/>
      </w:r>
      <w:proofErr w:type="gramEnd"/>
      <w:r>
        <w:rPr>
          <w:rFonts w:ascii="Arial" w:hAnsi="Arial"/>
          <w:color w:val="000000" w:themeColor="text1"/>
        </w:rPr>
        <w:t xml:space="preserve"> / </w:t>
      </w:r>
      <w:r>
        <w:rPr>
          <w:rFonts w:ascii="Arial" w:hAnsi="Arial"/>
          <w:color w:val="000000" w:themeColor="text1"/>
        </w:rPr>
        <w:tab/>
        <w:t xml:space="preserve">/ 2022  to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/2022</w:t>
      </w:r>
    </w:p>
    <w:p w14:paraId="0D3C2FEC" w14:textId="77777777" w:rsidR="00E00F5D" w:rsidRPr="00EA0198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</w:rPr>
      </w:pPr>
    </w:p>
    <w:p w14:paraId="59071DB1" w14:textId="2D1E4160" w:rsidR="00722901" w:rsidRPr="007B15AD" w:rsidRDefault="002B3160" w:rsidP="00722901">
      <w:pPr>
        <w:pStyle w:val="Titre1"/>
        <w:rPr>
          <w:rFonts w:ascii="Arial" w:hAnsi="Arial" w:cs="Arial"/>
        </w:rPr>
      </w:pPr>
      <w:r>
        <w:rPr>
          <w:rFonts w:ascii="Arial" w:hAnsi="Arial"/>
        </w:rPr>
        <w:t>For the following media / program(s):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13CA23F" w14:textId="77777777" w:rsidR="00722901" w:rsidRPr="00EA0198" w:rsidRDefault="00722901" w:rsidP="00722901">
      <w:pPr>
        <w:pStyle w:val="Titre1"/>
        <w:rPr>
          <w:rFonts w:ascii="Arial" w:hAnsi="Arial" w:cs="Arial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For the following product(s) / service(s): </w:t>
      </w:r>
      <w:sdt>
        <w:sdtPr>
          <w:rPr>
            <w:rFonts w:ascii="Arial" w:hAnsi="Arial" w:cs="Arial"/>
            <w:b/>
            <w:sz w:val="20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b/>
              <w:sz w:val="20"/>
            </w:rPr>
            <w:t>☐</w:t>
          </w:r>
        </w:sdtContent>
      </w:sdt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all of our products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98B352E" w14:textId="77777777" w:rsidR="00722901" w:rsidRPr="00EA0198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guarantee </w:t>
      </w:r>
      <w:r>
        <w:rPr>
          <w:rFonts w:ascii="Arial" w:hAnsi="Arial"/>
        </w:rPr>
        <w:t xml:space="preserve">the consistency of tasks assigned to the Agent and the Sub-Agent. </w:t>
      </w:r>
    </w:p>
    <w:p w14:paraId="0C83D2D2" w14:textId="2DBCBCC4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will notify </w:t>
      </w:r>
      <w:r>
        <w:rPr>
          <w:rFonts w:ascii="Arial" w:hAnsi="Arial"/>
        </w:rPr>
        <w:t xml:space="preserve">the advertising </w:t>
      </w:r>
      <w:r w:rsidR="00CD0499">
        <w:rPr>
          <w:rFonts w:ascii="Arial" w:hAnsi="Arial"/>
        </w:rPr>
        <w:t>network</w:t>
      </w:r>
      <w:r>
        <w:rPr>
          <w:rFonts w:ascii="Arial" w:hAnsi="Arial"/>
        </w:rPr>
        <w:t>(s) of any changes made to the mandate agreement over the course of the year, by registered letter with recorded delivery.</w:t>
      </w:r>
    </w:p>
    <w:p w14:paraId="383B831A" w14:textId="3E4BEED4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</w:rPr>
      </w:pPr>
      <w:r>
        <w:rPr>
          <w:rFonts w:ascii="Arial" w:hAnsi="Arial"/>
        </w:rPr>
        <w:t>Payment of invoices by:</w:t>
      </w:r>
      <w:r w:rsidR="003F4C40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392">
            <w:rPr>
              <w:rFonts w:ascii="Times New Roman" w:hAnsi="Times New Roman" w:cs="Times New Roman"/>
            </w:rPr>
            <w:t>☐</w:t>
          </w:r>
        </w:sdtContent>
      </w:sdt>
      <w:r>
        <w:rPr>
          <w:rFonts w:ascii="Arial" w:hAnsi="Arial"/>
        </w:rPr>
        <w:t xml:space="preserve"> the Advertiser</w:t>
      </w:r>
    </w:p>
    <w:p w14:paraId="5E215ADA" w14:textId="0131EAB7" w:rsidR="00E00F5D" w:rsidRPr="007B15AD" w:rsidRDefault="003E5676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Agent</w:t>
      </w:r>
    </w:p>
    <w:p w14:paraId="40A7584E" w14:textId="10455229" w:rsidR="00E00F5D" w:rsidRPr="007B15AD" w:rsidRDefault="003E5676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Sub-Agent</w:t>
      </w:r>
    </w:p>
    <w:p w14:paraId="387A4ADD" w14:textId="77777777" w:rsidR="00C54974" w:rsidRPr="00EA0198" w:rsidRDefault="00C54974" w:rsidP="006A122F">
      <w:pPr>
        <w:pStyle w:val="Corpsdetexte"/>
        <w:spacing w:before="17"/>
        <w:ind w:left="5812" w:hanging="2977"/>
        <w:rPr>
          <w:rFonts w:ascii="Arial" w:hAnsi="Arial" w:cs="Arial"/>
        </w:rPr>
      </w:pPr>
    </w:p>
    <w:p w14:paraId="6EF36C85" w14:textId="40AACDAC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</w:rPr>
        <w:t>The payment made to the Agent or the Sub-Agent shall not relieve the Advertiser of its obligations towards the advertising</w:t>
      </w:r>
      <w:r w:rsidR="00CD0499">
        <w:rPr>
          <w:rFonts w:ascii="Arial" w:hAnsi="Arial"/>
        </w:rPr>
        <w:t xml:space="preserve"> network</w:t>
      </w:r>
      <w:r>
        <w:rPr>
          <w:rFonts w:ascii="Arial" w:hAnsi="Arial"/>
        </w:rPr>
        <w:t>(s).</w:t>
      </w:r>
    </w:p>
    <w:p w14:paraId="0B970F66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330095A9" w14:textId="77777777" w:rsidR="00C54974" w:rsidRPr="00EA0198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</w:rPr>
      </w:pPr>
    </w:p>
    <w:p w14:paraId="17D54CFC" w14:textId="5C47C4DD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hereby declare </w:t>
      </w:r>
      <w:r w:rsidRPr="006E47C0">
        <w:rPr>
          <w:rFonts w:ascii="Arial" w:hAnsi="Arial" w:cs="Arial"/>
        </w:rPr>
        <w:t>that we have read and accept the</w:t>
      </w:r>
      <w:r>
        <w:t xml:space="preserve"> </w:t>
      </w:r>
      <w:r>
        <w:rPr>
          <w:rFonts w:ascii="Arial" w:hAnsi="Arial"/>
          <w:b/>
        </w:rPr>
        <w:t>General Terms</w:t>
      </w:r>
      <w:r w:rsidR="00FF5392">
        <w:rPr>
          <w:rFonts w:ascii="Arial" w:hAnsi="Arial"/>
          <w:b/>
        </w:rPr>
        <w:t xml:space="preserve"> and Conditions</w:t>
      </w:r>
      <w:r>
        <w:rPr>
          <w:rFonts w:ascii="Arial" w:hAnsi="Arial"/>
          <w:b/>
        </w:rPr>
        <w:t xml:space="preserve"> of </w:t>
      </w:r>
      <w:r w:rsidR="00FF5392">
        <w:rPr>
          <w:rFonts w:ascii="Arial" w:hAnsi="Arial"/>
          <w:b/>
        </w:rPr>
        <w:t>Sale</w:t>
      </w:r>
      <w:r>
        <w:rPr>
          <w:rFonts w:ascii="Arial" w:hAnsi="Arial"/>
        </w:rPr>
        <w:t xml:space="preserve">, the Commercial Terms and/or the Pricing Conditions of the advertising </w:t>
      </w:r>
      <w:r w:rsidR="00FF5392">
        <w:rPr>
          <w:rFonts w:ascii="Arial" w:hAnsi="Arial"/>
        </w:rPr>
        <w:t xml:space="preserve">networks </w:t>
      </w:r>
      <w:r>
        <w:rPr>
          <w:rFonts w:ascii="Arial" w:hAnsi="Arial"/>
        </w:rPr>
        <w:t xml:space="preserve">in the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Group*, applicable as of</w:t>
      </w:r>
      <w:r>
        <w:rPr>
          <w:rFonts w:ascii="Arial" w:hAnsi="Arial"/>
          <w:color w:val="000000" w:themeColor="text1"/>
        </w:rPr>
        <w:t xml:space="preserve"> 2022 (</w:t>
      </w:r>
      <w:r>
        <w:rPr>
          <w:rFonts w:ascii="Arial" w:hAnsi="Arial"/>
        </w:rPr>
        <w:t xml:space="preserve">accessible via </w:t>
      </w:r>
      <w:hyperlink r:id="rId9" w:history="1">
        <w:r>
          <w:rPr>
            <w:rStyle w:val="Lienhypertexte"/>
            <w:rFonts w:ascii="Arial" w:hAnsi="Arial"/>
          </w:rPr>
          <w:t>www.francetvpub.fr</w:t>
        </w:r>
      </w:hyperlink>
      <w:r>
        <w:rPr>
          <w:rFonts w:ascii="Arial" w:hAnsi="Arial"/>
        </w:rPr>
        <w:t xml:space="preserve">). </w:t>
      </w:r>
    </w:p>
    <w:p w14:paraId="6577210A" w14:textId="77777777" w:rsidR="0034189F" w:rsidRPr="00EA0198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</w:rPr>
      </w:pPr>
      <w:r>
        <w:rPr>
          <w:rFonts w:ascii="Arial" w:hAnsi="Arial"/>
        </w:rPr>
        <w:t xml:space="preserve">Established at: </w:t>
      </w:r>
      <w:r>
        <w:rPr>
          <w:rFonts w:ascii="Arial" w:hAnsi="Arial"/>
        </w:rPr>
        <w:tab/>
        <w:t xml:space="preserve">On: </w:t>
      </w:r>
      <w:r>
        <w:rPr>
          <w:rFonts w:ascii="Arial" w:hAnsi="Arial"/>
        </w:rPr>
        <w:tab/>
        <w:t xml:space="preserve"> / </w:t>
      </w:r>
      <w:r>
        <w:rPr>
          <w:rFonts w:ascii="Arial" w:hAnsi="Arial"/>
        </w:rPr>
        <w:tab/>
        <w:t xml:space="preserve"> / 20</w:t>
      </w:r>
      <w:r>
        <w:rPr>
          <w:rFonts w:ascii="Arial" w:hAnsi="Arial"/>
        </w:rPr>
        <w:tab/>
      </w:r>
    </w:p>
    <w:p w14:paraId="5E90341E" w14:textId="77777777" w:rsidR="00E00F5D" w:rsidRPr="00EA0198" w:rsidRDefault="00E00F5D">
      <w:pPr>
        <w:pStyle w:val="Corpsdetexte"/>
        <w:spacing w:before="10"/>
        <w:ind w:left="0"/>
        <w:rPr>
          <w:rFonts w:ascii="Arial" w:hAnsi="Arial" w:cs="Arial"/>
          <w:sz w:val="12"/>
        </w:rPr>
      </w:pPr>
    </w:p>
    <w:p w14:paraId="5D2C3F95" w14:textId="77777777" w:rsidR="00E00F5D" w:rsidRPr="00EA0198" w:rsidRDefault="00E00F5D">
      <w:pPr>
        <w:rPr>
          <w:rFonts w:ascii="Arial" w:hAnsi="Arial" w:cs="Arial"/>
          <w:sz w:val="12"/>
        </w:rPr>
        <w:sectPr w:rsidR="00E00F5D" w:rsidRPr="00EA0198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Advertiser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2098FB00" w14:textId="79AD18C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</w:rPr>
      </w:pPr>
      <w:r>
        <w:rPr>
          <w:rFonts w:ascii="Arial" w:hAnsi="Arial"/>
          <w:sz w:val="12"/>
        </w:rPr>
        <w:t>“read and approved”.</w:t>
      </w:r>
    </w:p>
    <w:p w14:paraId="208EEA6D" w14:textId="78FAF540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Agent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6D2326FC" w14:textId="0DF0591D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Sub-Agent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3C2CAD7D" w14:textId="4503CFA6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7189154B" w14:textId="77777777" w:rsidR="00E00F5D" w:rsidRPr="00EA0198" w:rsidRDefault="00E00F5D">
      <w:pPr>
        <w:jc w:val="center"/>
        <w:rPr>
          <w:rFonts w:ascii="Arial" w:hAnsi="Arial" w:cs="Arial"/>
          <w:sz w:val="16"/>
        </w:rPr>
        <w:sectPr w:rsidR="00E00F5D" w:rsidRPr="00EA0198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0DA72FC6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7D85CF70" w14:textId="360647D9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1173F1C7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59E8FBAE" w14:textId="65D4F649" w:rsidR="00863939" w:rsidRPr="00EA0198" w:rsidRDefault="00863939">
      <w:pPr>
        <w:spacing w:before="101"/>
        <w:ind w:left="110"/>
        <w:rPr>
          <w:rFonts w:ascii="Arial" w:hAnsi="Arial" w:cs="Arial"/>
          <w:sz w:val="16"/>
        </w:rPr>
      </w:pPr>
    </w:p>
    <w:p w14:paraId="5A0C1D06" w14:textId="75ABCF44" w:rsidR="00863939" w:rsidRPr="00CB332F" w:rsidRDefault="00863939" w:rsidP="00863939">
      <w:pPr>
        <w:spacing w:before="101"/>
        <w:ind w:left="110"/>
        <w:rPr>
          <w:rFonts w:ascii="Arial" w:hAnsi="Arial" w:cs="Arial"/>
          <w:sz w:val="14"/>
          <w:szCs w:val="14"/>
        </w:rPr>
      </w:pPr>
      <w:r w:rsidRPr="00CB332F">
        <w:rPr>
          <w:rFonts w:ascii="Arial" w:hAnsi="Arial"/>
          <w:sz w:val="14"/>
        </w:rPr>
        <w:t xml:space="preserve">* The “France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Group” comprises the following companies: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and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Inter </w:t>
      </w:r>
      <w:proofErr w:type="spellStart"/>
      <w:r w:rsidRPr="00CB332F">
        <w:rPr>
          <w:rFonts w:ascii="Arial" w:hAnsi="Arial"/>
          <w:sz w:val="14"/>
        </w:rPr>
        <w:t>Océans</w:t>
      </w:r>
      <w:proofErr w:type="spellEnd"/>
      <w:r w:rsidRPr="00CB332F">
        <w:rPr>
          <w:rFonts w:ascii="Arial" w:hAnsi="Arial"/>
          <w:sz w:val="14"/>
        </w:rPr>
        <w:t>.</w:t>
      </w:r>
    </w:p>
    <w:p w14:paraId="1DC24EB7" w14:textId="77777777" w:rsidR="00E00F5D" w:rsidRPr="00CB332F" w:rsidRDefault="00E00F5D">
      <w:pPr>
        <w:rPr>
          <w:rFonts w:ascii="Arial" w:hAnsi="Arial" w:cs="Arial"/>
          <w:sz w:val="16"/>
        </w:rPr>
        <w:sectPr w:rsidR="00E00F5D" w:rsidRPr="00CB332F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3EB027D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C9B1785" w14:textId="4B408B2B" w:rsidR="00E00F5D" w:rsidRPr="00CB332F" w:rsidRDefault="00E00F5D" w:rsidP="002C2D86">
      <w:pPr>
        <w:pStyle w:val="Corpsdetexte"/>
        <w:ind w:left="0"/>
        <w:rPr>
          <w:rFonts w:ascii="Arial" w:hAnsi="Arial" w:cs="Arial"/>
        </w:rPr>
      </w:pPr>
    </w:p>
    <w:p w14:paraId="64E24578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4C2B0113" w14:textId="5B3B5E5C" w:rsidR="00E00F5D" w:rsidRPr="007B15AD" w:rsidRDefault="002B3160">
      <w:pPr>
        <w:pStyle w:val="Corpsdetexte"/>
        <w:spacing w:before="100"/>
        <w:rPr>
          <w:rFonts w:ascii="Arial" w:hAnsi="Arial" w:cs="Arial"/>
        </w:rPr>
      </w:pPr>
      <w:r>
        <w:rPr>
          <w:rFonts w:ascii="Arial" w:hAnsi="Arial"/>
        </w:rPr>
        <w:t>If you are a group of Advertisers, please provide the billing address for each affiliate.</w:t>
      </w:r>
    </w:p>
    <w:p w14:paraId="28D51224" w14:textId="77777777" w:rsidR="00E00F5D" w:rsidRPr="00EA0198" w:rsidRDefault="00E00F5D">
      <w:pPr>
        <w:pStyle w:val="Corpsdetexte"/>
        <w:ind w:left="0"/>
        <w:rPr>
          <w:rFonts w:ascii="Arial" w:hAnsi="Arial" w:cs="Arial"/>
          <w:sz w:val="23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ADDITIONAL INVOICING INFORMATION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ADVERTISER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PRODUCTS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BILLING ADDRESS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Default="00B30A15">
      <w:pPr>
        <w:rPr>
          <w:rFonts w:ascii="Arial" w:hAnsi="Arial" w:cs="Arial"/>
        </w:rPr>
      </w:pPr>
    </w:p>
    <w:p w14:paraId="69591AB7" w14:textId="77777777" w:rsidR="00CC3C84" w:rsidRDefault="00CC3C84">
      <w:pPr>
        <w:rPr>
          <w:rFonts w:ascii="Arial" w:hAnsi="Arial" w:cs="Arial"/>
        </w:rPr>
      </w:pPr>
    </w:p>
    <w:p w14:paraId="5C848293" w14:textId="77777777" w:rsidR="00CC3C84" w:rsidRDefault="00CC3C84">
      <w:pPr>
        <w:rPr>
          <w:rFonts w:ascii="Arial" w:hAnsi="Arial" w:cs="Arial"/>
        </w:rPr>
      </w:pPr>
    </w:p>
    <w:p w14:paraId="1C5F51DA" w14:textId="12272620" w:rsidR="00CC3C84" w:rsidRPr="007B15AD" w:rsidRDefault="00CC3C84">
      <w:pPr>
        <w:rPr>
          <w:rFonts w:ascii="Arial" w:hAnsi="Arial" w:cs="Arial"/>
        </w:rPr>
      </w:pPr>
      <w:r>
        <w:rPr>
          <w:rFonts w:ascii="Arial" w:hAnsi="Arial" w:cs="Arial"/>
        </w:rPr>
        <w:t>VISION 2022</w:t>
      </w:r>
    </w:p>
    <w:sectPr w:rsidR="00CC3C84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4403" w14:textId="77777777" w:rsidR="003E5676" w:rsidRDefault="003E5676">
      <w:r>
        <w:separator/>
      </w:r>
    </w:p>
  </w:endnote>
  <w:endnote w:type="continuationSeparator" w:id="0">
    <w:p w14:paraId="77BE685C" w14:textId="77777777" w:rsidR="003E5676" w:rsidRDefault="003E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C752" w14:textId="77777777" w:rsidR="002611CB" w:rsidRPr="00270A16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 w:rsidR="00CD4285" w:rsidRPr="00270A16">
      <w:rPr>
        <w:rStyle w:val="Numrodepage"/>
        <w:rFonts w:ascii="Arial" w:hAnsi="Arial" w:cs="Arial"/>
        <w:color w:val="000000" w:themeColor="text1"/>
        <w:sz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BFEA" w14:textId="77777777" w:rsidR="003E5676" w:rsidRDefault="003E5676">
      <w:r>
        <w:separator/>
      </w:r>
    </w:p>
  </w:footnote>
  <w:footnote w:type="continuationSeparator" w:id="0">
    <w:p w14:paraId="57027E2C" w14:textId="77777777" w:rsidR="003E5676" w:rsidRDefault="003E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E91B" w14:textId="37A3367E" w:rsidR="00863939" w:rsidRDefault="00CB332F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E5306" wp14:editId="7DEAB899">
          <wp:simplePos x="0" y="0"/>
          <wp:positionH relativeFrom="column">
            <wp:posOffset>-550358</wp:posOffset>
          </wp:positionH>
          <wp:positionV relativeFrom="paragraph">
            <wp:posOffset>-13970</wp:posOffset>
          </wp:positionV>
          <wp:extent cx="7637929" cy="10687685"/>
          <wp:effectExtent l="0" t="0" r="0" b="571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7929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jIwMjEysjQzMDRS0lEKTi0uzszPAykwrAUAQo0FgCwAAAA="/>
  </w:docVars>
  <w:rsids>
    <w:rsidRoot w:val="00E00F5D"/>
    <w:rsid w:val="000102C5"/>
    <w:rsid w:val="000455C2"/>
    <w:rsid w:val="0004742C"/>
    <w:rsid w:val="0006717A"/>
    <w:rsid w:val="000A347E"/>
    <w:rsid w:val="000E35E7"/>
    <w:rsid w:val="000F245B"/>
    <w:rsid w:val="00105C32"/>
    <w:rsid w:val="001744FD"/>
    <w:rsid w:val="001762CD"/>
    <w:rsid w:val="00184391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E5676"/>
    <w:rsid w:val="003F4C40"/>
    <w:rsid w:val="00431342"/>
    <w:rsid w:val="00441E16"/>
    <w:rsid w:val="00484690"/>
    <w:rsid w:val="004B16E8"/>
    <w:rsid w:val="004D0544"/>
    <w:rsid w:val="005278E0"/>
    <w:rsid w:val="005572F3"/>
    <w:rsid w:val="0058559F"/>
    <w:rsid w:val="0059222E"/>
    <w:rsid w:val="005C1CEE"/>
    <w:rsid w:val="005C3600"/>
    <w:rsid w:val="005D207D"/>
    <w:rsid w:val="0060762D"/>
    <w:rsid w:val="00650B0F"/>
    <w:rsid w:val="00653744"/>
    <w:rsid w:val="006664F8"/>
    <w:rsid w:val="00692BDD"/>
    <w:rsid w:val="00692D6B"/>
    <w:rsid w:val="006A122F"/>
    <w:rsid w:val="006D4E43"/>
    <w:rsid w:val="006E47C0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F66"/>
    <w:rsid w:val="00902C73"/>
    <w:rsid w:val="00931947"/>
    <w:rsid w:val="00992775"/>
    <w:rsid w:val="00994EC8"/>
    <w:rsid w:val="009C5B61"/>
    <w:rsid w:val="009E1315"/>
    <w:rsid w:val="00A1793D"/>
    <w:rsid w:val="00A30039"/>
    <w:rsid w:val="00B30A15"/>
    <w:rsid w:val="00B56DA6"/>
    <w:rsid w:val="00BC3AF0"/>
    <w:rsid w:val="00BE3CCB"/>
    <w:rsid w:val="00C32413"/>
    <w:rsid w:val="00C54974"/>
    <w:rsid w:val="00C55615"/>
    <w:rsid w:val="00C61901"/>
    <w:rsid w:val="00C73697"/>
    <w:rsid w:val="00CA26D6"/>
    <w:rsid w:val="00CB332F"/>
    <w:rsid w:val="00CC3C84"/>
    <w:rsid w:val="00CD0499"/>
    <w:rsid w:val="00CD4285"/>
    <w:rsid w:val="00CF1D32"/>
    <w:rsid w:val="00D01B7B"/>
    <w:rsid w:val="00D25855"/>
    <w:rsid w:val="00D31F62"/>
    <w:rsid w:val="00D43535"/>
    <w:rsid w:val="00D65A32"/>
    <w:rsid w:val="00D7076F"/>
    <w:rsid w:val="00E00F5D"/>
    <w:rsid w:val="00E05D01"/>
    <w:rsid w:val="00E61F4C"/>
    <w:rsid w:val="00E645CF"/>
    <w:rsid w:val="00E70BF7"/>
    <w:rsid w:val="00EA0198"/>
    <w:rsid w:val="00EA483D"/>
    <w:rsid w:val="00EB3A0C"/>
    <w:rsid w:val="00ED4817"/>
    <w:rsid w:val="00EF0739"/>
    <w:rsid w:val="00F117C4"/>
    <w:rsid w:val="00F15502"/>
    <w:rsid w:val="00F43314"/>
    <w:rsid w:val="00F53D72"/>
    <w:rsid w:val="00F70949"/>
    <w:rsid w:val="00F96BF5"/>
    <w:rsid w:val="00FC3202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4</cp:revision>
  <cp:lastPrinted>2020-09-14T08:51:00Z</cp:lastPrinted>
  <dcterms:created xsi:type="dcterms:W3CDTF">2022-01-06T15:41:00Z</dcterms:created>
  <dcterms:modified xsi:type="dcterms:W3CDTF">2022-01-06T15:57:00Z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